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3F" w:rsidRDefault="009F3A54" w:rsidP="00C2563F">
      <w:pPr>
        <w:jc w:val="center"/>
      </w:pPr>
      <w:r>
        <w:rPr>
          <w:noProof/>
        </w:rPr>
        <w:drawing>
          <wp:inline distT="0" distB="0" distL="0" distR="0">
            <wp:extent cx="568325" cy="803275"/>
            <wp:effectExtent l="19050" t="0" r="317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63F" w:rsidRDefault="00C2563F" w:rsidP="00C2563F">
      <w:pPr>
        <w:jc w:val="center"/>
      </w:pPr>
    </w:p>
    <w:p w:rsidR="00C2563F" w:rsidRDefault="00C2563F" w:rsidP="00C2563F">
      <w:pPr>
        <w:pStyle w:val="a9"/>
        <w:spacing w:after="120" w:line="240" w:lineRule="exact"/>
        <w:jc w:val="center"/>
        <w:rPr>
          <w:b/>
          <w:sz w:val="24"/>
          <w:szCs w:val="24"/>
        </w:rPr>
      </w:pPr>
    </w:p>
    <w:p w:rsidR="00C2563F" w:rsidRDefault="00C2563F" w:rsidP="00C2563F">
      <w:pPr>
        <w:pStyle w:val="a9"/>
        <w:spacing w:after="120" w:line="240" w:lineRule="exact"/>
        <w:jc w:val="center"/>
        <w:rPr>
          <w:b/>
          <w:sz w:val="24"/>
          <w:szCs w:val="24"/>
        </w:rPr>
      </w:pPr>
      <w:r w:rsidRPr="004C45CD">
        <w:rPr>
          <w:b/>
          <w:sz w:val="24"/>
          <w:szCs w:val="24"/>
        </w:rPr>
        <w:t xml:space="preserve">КОНТРОЛЬНО-СЧЕТНЫЙ ОРГАН </w:t>
      </w:r>
    </w:p>
    <w:p w:rsidR="00C2563F" w:rsidRPr="004C45CD" w:rsidRDefault="00C2563F" w:rsidP="00C2563F">
      <w:pPr>
        <w:pStyle w:val="a9"/>
        <w:spacing w:after="120" w:line="240" w:lineRule="exact"/>
        <w:jc w:val="center"/>
      </w:pPr>
      <w:r w:rsidRPr="004C45CD">
        <w:rPr>
          <w:b/>
          <w:sz w:val="24"/>
          <w:szCs w:val="24"/>
        </w:rPr>
        <w:t>МУНИЦИПАЛЬНОГО ОБРАЗОВАНИЯ «ШЕГАРСКИЙ РАЙОН»</w:t>
      </w:r>
    </w:p>
    <w:p w:rsidR="00C2563F" w:rsidRPr="00AB1F06" w:rsidRDefault="00C2563F" w:rsidP="00C2563F">
      <w:pPr>
        <w:jc w:val="center"/>
        <w:rPr>
          <w:sz w:val="24"/>
          <w:szCs w:val="24"/>
        </w:rPr>
      </w:pPr>
      <w:r w:rsidRPr="00AB1F06">
        <w:rPr>
          <w:sz w:val="24"/>
          <w:szCs w:val="24"/>
        </w:rPr>
        <w:t>636130, Томская область Шегарский район с. Мельниково, ул. Калинина 51</w:t>
      </w:r>
    </w:p>
    <w:p w:rsidR="00C2563F" w:rsidRPr="00AB1F06" w:rsidRDefault="00C2563F" w:rsidP="00C2563F">
      <w:pPr>
        <w:pStyle w:val="a6"/>
        <w:jc w:val="center"/>
        <w:rPr>
          <w:b/>
          <w:sz w:val="24"/>
          <w:szCs w:val="24"/>
        </w:rPr>
      </w:pPr>
      <w:r w:rsidRPr="00AB1F06">
        <w:rPr>
          <w:sz w:val="24"/>
          <w:szCs w:val="24"/>
        </w:rPr>
        <w:t>8(38247) тел/факс  2-</w:t>
      </w:r>
      <w:r>
        <w:rPr>
          <w:sz w:val="24"/>
          <w:szCs w:val="24"/>
        </w:rPr>
        <w:t>30-85</w:t>
      </w:r>
      <w:r w:rsidRPr="00AB1F06">
        <w:rPr>
          <w:sz w:val="24"/>
          <w:szCs w:val="24"/>
        </w:rPr>
        <w:t>, е-</w:t>
      </w:r>
      <w:r w:rsidRPr="00AB1F06">
        <w:rPr>
          <w:sz w:val="24"/>
          <w:szCs w:val="24"/>
          <w:lang w:val="en-US"/>
        </w:rPr>
        <w:t>mail</w:t>
      </w:r>
      <w:r w:rsidRPr="00AB1F06">
        <w:rPr>
          <w:sz w:val="24"/>
          <w:szCs w:val="24"/>
        </w:rPr>
        <w:t xml:space="preserve">: </w:t>
      </w:r>
      <w:hyperlink r:id="rId8" w:history="1">
        <w:r w:rsidR="009D09EA" w:rsidRPr="00023823">
          <w:rPr>
            <w:rStyle w:val="ab"/>
            <w:sz w:val="24"/>
            <w:szCs w:val="24"/>
          </w:rPr>
          <w:t>kso.shegarka@gmail.com</w:t>
        </w:r>
      </w:hyperlink>
    </w:p>
    <w:p w:rsidR="00C2563F" w:rsidRDefault="00C2563F" w:rsidP="00C2563F">
      <w:pPr>
        <w:pStyle w:val="a6"/>
        <w:jc w:val="center"/>
        <w:rPr>
          <w:b/>
          <w:sz w:val="24"/>
          <w:szCs w:val="24"/>
        </w:rPr>
      </w:pPr>
    </w:p>
    <w:p w:rsidR="00C2563F" w:rsidRPr="00AB1F06" w:rsidRDefault="00C2563F" w:rsidP="00C2563F">
      <w:pPr>
        <w:pStyle w:val="a6"/>
        <w:jc w:val="center"/>
        <w:rPr>
          <w:b/>
          <w:sz w:val="24"/>
          <w:szCs w:val="24"/>
        </w:rPr>
      </w:pPr>
      <w:r w:rsidRPr="00AB1F06">
        <w:rPr>
          <w:b/>
          <w:sz w:val="24"/>
          <w:szCs w:val="24"/>
        </w:rPr>
        <w:t>ЗАКЛЮЧЕНИЕ</w:t>
      </w:r>
    </w:p>
    <w:p w:rsidR="00C2563F" w:rsidRPr="006478E7" w:rsidRDefault="00C2563F" w:rsidP="00C2563F">
      <w:pPr>
        <w:pStyle w:val="a6"/>
        <w:jc w:val="center"/>
        <w:rPr>
          <w:b/>
          <w:sz w:val="28"/>
          <w:szCs w:val="28"/>
        </w:rPr>
      </w:pPr>
      <w:r w:rsidRPr="006478E7">
        <w:rPr>
          <w:b/>
          <w:sz w:val="28"/>
          <w:szCs w:val="28"/>
        </w:rPr>
        <w:t>по результатам проведения внешней проверки</w:t>
      </w:r>
    </w:p>
    <w:p w:rsidR="00C2563F" w:rsidRPr="006478E7" w:rsidRDefault="00C2563F" w:rsidP="00C2563F">
      <w:pPr>
        <w:pStyle w:val="a6"/>
        <w:jc w:val="center"/>
        <w:rPr>
          <w:b/>
          <w:sz w:val="28"/>
          <w:szCs w:val="28"/>
        </w:rPr>
      </w:pPr>
      <w:r w:rsidRPr="006478E7">
        <w:rPr>
          <w:b/>
          <w:sz w:val="28"/>
          <w:szCs w:val="28"/>
        </w:rPr>
        <w:t>отчета об исполнении бюджета Баткатского сельского поселения</w:t>
      </w:r>
    </w:p>
    <w:p w:rsidR="00C2563F" w:rsidRPr="006478E7" w:rsidRDefault="00C2563F" w:rsidP="00C2563F">
      <w:pPr>
        <w:pStyle w:val="a6"/>
        <w:jc w:val="center"/>
        <w:rPr>
          <w:b/>
          <w:sz w:val="28"/>
          <w:szCs w:val="28"/>
        </w:rPr>
      </w:pPr>
      <w:r w:rsidRPr="006478E7">
        <w:rPr>
          <w:b/>
          <w:sz w:val="28"/>
          <w:szCs w:val="28"/>
        </w:rPr>
        <w:t>за 201</w:t>
      </w:r>
      <w:r w:rsidR="009D09EA">
        <w:rPr>
          <w:b/>
          <w:sz w:val="28"/>
          <w:szCs w:val="28"/>
        </w:rPr>
        <w:t>8</w:t>
      </w:r>
      <w:r w:rsidR="007279F2">
        <w:rPr>
          <w:b/>
          <w:sz w:val="28"/>
          <w:szCs w:val="28"/>
        </w:rPr>
        <w:t xml:space="preserve"> </w:t>
      </w:r>
      <w:r w:rsidRPr="006478E7">
        <w:rPr>
          <w:b/>
          <w:sz w:val="28"/>
          <w:szCs w:val="28"/>
        </w:rPr>
        <w:t>год</w:t>
      </w:r>
    </w:p>
    <w:p w:rsidR="00C2563F" w:rsidRPr="000F63F2" w:rsidRDefault="00C2563F" w:rsidP="00C2563F">
      <w:pPr>
        <w:pStyle w:val="a6"/>
        <w:jc w:val="center"/>
        <w:rPr>
          <w:b/>
          <w:sz w:val="24"/>
          <w:szCs w:val="24"/>
        </w:rPr>
      </w:pPr>
    </w:p>
    <w:p w:rsidR="00C2563F" w:rsidRPr="003A6582" w:rsidRDefault="00C2563F" w:rsidP="00C2563F">
      <w:pPr>
        <w:pStyle w:val="a6"/>
        <w:jc w:val="both"/>
        <w:rPr>
          <w:sz w:val="28"/>
          <w:szCs w:val="28"/>
        </w:rPr>
      </w:pPr>
    </w:p>
    <w:p w:rsidR="00C2563F" w:rsidRPr="00FA30A9" w:rsidRDefault="00C2563F" w:rsidP="00C2563F">
      <w:pPr>
        <w:pStyle w:val="a6"/>
        <w:jc w:val="both"/>
        <w:rPr>
          <w:sz w:val="28"/>
          <w:szCs w:val="28"/>
        </w:rPr>
      </w:pPr>
      <w:r w:rsidRPr="00FA30A9">
        <w:rPr>
          <w:sz w:val="28"/>
          <w:szCs w:val="28"/>
        </w:rPr>
        <w:t xml:space="preserve">с. </w:t>
      </w:r>
      <w:r>
        <w:rPr>
          <w:sz w:val="28"/>
          <w:szCs w:val="28"/>
        </w:rPr>
        <w:t>Мельниково</w:t>
      </w:r>
      <w:r w:rsidRPr="00FA30A9">
        <w:rPr>
          <w:sz w:val="28"/>
          <w:szCs w:val="28"/>
        </w:rPr>
        <w:tab/>
      </w:r>
      <w:r w:rsidRPr="00FA30A9">
        <w:rPr>
          <w:sz w:val="28"/>
          <w:szCs w:val="28"/>
        </w:rPr>
        <w:tab/>
      </w:r>
      <w:r w:rsidRPr="00FA30A9">
        <w:rPr>
          <w:sz w:val="28"/>
          <w:szCs w:val="28"/>
        </w:rPr>
        <w:tab/>
      </w:r>
      <w:r w:rsidRPr="00FA30A9">
        <w:rPr>
          <w:sz w:val="28"/>
          <w:szCs w:val="28"/>
        </w:rPr>
        <w:tab/>
      </w:r>
      <w:r w:rsidRPr="00FA30A9">
        <w:rPr>
          <w:sz w:val="28"/>
          <w:szCs w:val="28"/>
        </w:rPr>
        <w:tab/>
      </w:r>
      <w:r w:rsidRPr="00FA30A9">
        <w:rPr>
          <w:sz w:val="28"/>
          <w:szCs w:val="28"/>
        </w:rPr>
        <w:tab/>
      </w:r>
      <w:r w:rsidRPr="00FA30A9">
        <w:rPr>
          <w:sz w:val="28"/>
          <w:szCs w:val="28"/>
        </w:rPr>
        <w:tab/>
      </w:r>
      <w:r w:rsidRPr="00FA30A9">
        <w:rPr>
          <w:sz w:val="28"/>
          <w:szCs w:val="28"/>
        </w:rPr>
        <w:tab/>
      </w:r>
      <w:r w:rsidR="009D09EA">
        <w:rPr>
          <w:sz w:val="28"/>
          <w:szCs w:val="28"/>
        </w:rPr>
        <w:t>14</w:t>
      </w:r>
      <w:r w:rsidR="00A86DF8" w:rsidRPr="007210FB">
        <w:rPr>
          <w:sz w:val="28"/>
          <w:szCs w:val="28"/>
        </w:rPr>
        <w:t xml:space="preserve"> </w:t>
      </w:r>
      <w:r w:rsidR="009D09EA">
        <w:rPr>
          <w:sz w:val="28"/>
          <w:szCs w:val="28"/>
        </w:rPr>
        <w:t>июня</w:t>
      </w:r>
      <w:r w:rsidRPr="003274EC">
        <w:rPr>
          <w:sz w:val="28"/>
          <w:szCs w:val="28"/>
        </w:rPr>
        <w:t xml:space="preserve"> 201</w:t>
      </w:r>
      <w:r w:rsidR="009D09EA">
        <w:rPr>
          <w:sz w:val="28"/>
          <w:szCs w:val="28"/>
        </w:rPr>
        <w:t>9</w:t>
      </w:r>
      <w:r w:rsidRPr="00FA30A9">
        <w:rPr>
          <w:sz w:val="28"/>
          <w:szCs w:val="28"/>
        </w:rPr>
        <w:t xml:space="preserve"> года</w:t>
      </w:r>
    </w:p>
    <w:p w:rsidR="00C2563F" w:rsidRPr="00FA30A9" w:rsidRDefault="00C2563F" w:rsidP="00C2563F">
      <w:pPr>
        <w:pStyle w:val="a6"/>
        <w:jc w:val="both"/>
        <w:rPr>
          <w:sz w:val="28"/>
          <w:szCs w:val="28"/>
        </w:rPr>
      </w:pPr>
    </w:p>
    <w:p w:rsidR="00A86DF8" w:rsidRPr="00A47C70" w:rsidRDefault="00A86DF8" w:rsidP="00A86DF8">
      <w:pPr>
        <w:pStyle w:val="a6"/>
        <w:jc w:val="center"/>
        <w:rPr>
          <w:b/>
          <w:sz w:val="27"/>
          <w:szCs w:val="27"/>
        </w:rPr>
      </w:pPr>
      <w:r w:rsidRPr="00A47C70">
        <w:rPr>
          <w:b/>
          <w:sz w:val="27"/>
          <w:szCs w:val="27"/>
        </w:rPr>
        <w:t>Основание для проведения внешней проверки и подготовки заключения</w:t>
      </w:r>
    </w:p>
    <w:p w:rsidR="00A86DF8" w:rsidRPr="00A47C70" w:rsidRDefault="00A86DF8" w:rsidP="00811B98">
      <w:pPr>
        <w:pStyle w:val="a6"/>
        <w:spacing w:after="0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>Внешняя проверка годового отчета об исполнении бюджета Муниципального образования Баткатско</w:t>
      </w:r>
      <w:r w:rsidR="005A18F4">
        <w:rPr>
          <w:sz w:val="27"/>
          <w:szCs w:val="27"/>
        </w:rPr>
        <w:t>е</w:t>
      </w:r>
      <w:r w:rsidRPr="00A47C70">
        <w:rPr>
          <w:sz w:val="27"/>
          <w:szCs w:val="27"/>
        </w:rPr>
        <w:t xml:space="preserve"> сельско</w:t>
      </w:r>
      <w:r w:rsidR="005A18F4">
        <w:rPr>
          <w:sz w:val="27"/>
          <w:szCs w:val="27"/>
        </w:rPr>
        <w:t>е</w:t>
      </w:r>
      <w:r w:rsidRPr="00A47C70">
        <w:rPr>
          <w:sz w:val="27"/>
          <w:szCs w:val="27"/>
        </w:rPr>
        <w:t xml:space="preserve"> поселени</w:t>
      </w:r>
      <w:r w:rsidR="005A18F4">
        <w:rPr>
          <w:sz w:val="27"/>
          <w:szCs w:val="27"/>
        </w:rPr>
        <w:t>е</w:t>
      </w:r>
      <w:r w:rsidRPr="00A47C70">
        <w:rPr>
          <w:sz w:val="27"/>
          <w:szCs w:val="27"/>
        </w:rPr>
        <w:t xml:space="preserve"> за 201</w:t>
      </w:r>
      <w:r w:rsidR="009D09EA" w:rsidRPr="00A47C70">
        <w:rPr>
          <w:sz w:val="27"/>
          <w:szCs w:val="27"/>
        </w:rPr>
        <w:t>8</w:t>
      </w:r>
      <w:r w:rsidRPr="00A47C70">
        <w:rPr>
          <w:sz w:val="27"/>
          <w:szCs w:val="27"/>
        </w:rPr>
        <w:t xml:space="preserve"> год проведена основании ст. ст. 157, 264.4 Бюджетного кодекса Российской Федерации, ст.9 Положения о контрольно-счетном органе «Шегарский район», утвержденного решением Думы Шегарского района 18.10.2011 № 79, в соответствии плана работы Контрольно-счетного органа муниципального образования «Шегарский район» на 201</w:t>
      </w:r>
      <w:r w:rsidR="009D09EA" w:rsidRPr="00A47C70">
        <w:rPr>
          <w:sz w:val="27"/>
          <w:szCs w:val="27"/>
        </w:rPr>
        <w:t>9</w:t>
      </w:r>
      <w:r w:rsidRPr="00A47C70">
        <w:rPr>
          <w:sz w:val="27"/>
          <w:szCs w:val="27"/>
        </w:rPr>
        <w:t xml:space="preserve"> год, соглашения, заключенного Думой муниципального образования «Шегарский район» и Советом Баткатского сельского поселения от 0</w:t>
      </w:r>
      <w:r w:rsidR="009D09EA" w:rsidRPr="00A47C70">
        <w:rPr>
          <w:sz w:val="27"/>
          <w:szCs w:val="27"/>
        </w:rPr>
        <w:t>6</w:t>
      </w:r>
      <w:r w:rsidRPr="00A47C70">
        <w:rPr>
          <w:sz w:val="27"/>
          <w:szCs w:val="27"/>
        </w:rPr>
        <w:t>.0</w:t>
      </w:r>
      <w:r w:rsidR="009D09EA" w:rsidRPr="00A47C70">
        <w:rPr>
          <w:sz w:val="27"/>
          <w:szCs w:val="27"/>
        </w:rPr>
        <w:t>5</w:t>
      </w:r>
      <w:r w:rsidRPr="00A47C70">
        <w:rPr>
          <w:sz w:val="27"/>
          <w:szCs w:val="27"/>
        </w:rPr>
        <w:t>.201</w:t>
      </w:r>
      <w:r w:rsidR="009D09EA" w:rsidRPr="00A47C70">
        <w:rPr>
          <w:sz w:val="27"/>
          <w:szCs w:val="27"/>
        </w:rPr>
        <w:t>9</w:t>
      </w:r>
      <w:r w:rsidRPr="00A47C70">
        <w:rPr>
          <w:sz w:val="27"/>
          <w:szCs w:val="27"/>
        </w:rPr>
        <w:t xml:space="preserve"> года № </w:t>
      </w:r>
      <w:r w:rsidR="009D09EA" w:rsidRPr="00A47C70">
        <w:rPr>
          <w:sz w:val="27"/>
          <w:szCs w:val="27"/>
        </w:rPr>
        <w:t>2/2019</w:t>
      </w:r>
      <w:r w:rsidRPr="00A47C70">
        <w:rPr>
          <w:sz w:val="27"/>
          <w:szCs w:val="27"/>
        </w:rPr>
        <w:t xml:space="preserve"> и приказа председателя Контрольно-счетного органа муниципального образования «Шегарский район» № </w:t>
      </w:r>
      <w:r w:rsidR="00FD3DE6" w:rsidRPr="00A47C70">
        <w:rPr>
          <w:sz w:val="27"/>
          <w:szCs w:val="27"/>
        </w:rPr>
        <w:t>5</w:t>
      </w:r>
      <w:r w:rsidRPr="00A47C70">
        <w:rPr>
          <w:sz w:val="27"/>
          <w:szCs w:val="27"/>
        </w:rPr>
        <w:t xml:space="preserve"> от </w:t>
      </w:r>
      <w:r w:rsidR="00FD3DE6" w:rsidRPr="00A47C70">
        <w:rPr>
          <w:sz w:val="27"/>
          <w:szCs w:val="27"/>
        </w:rPr>
        <w:t>31</w:t>
      </w:r>
      <w:r w:rsidRPr="00A47C70">
        <w:rPr>
          <w:sz w:val="27"/>
          <w:szCs w:val="27"/>
        </w:rPr>
        <w:t>.0</w:t>
      </w:r>
      <w:r w:rsidR="00FD3DE6" w:rsidRPr="00A47C70">
        <w:rPr>
          <w:sz w:val="27"/>
          <w:szCs w:val="27"/>
        </w:rPr>
        <w:t>5</w:t>
      </w:r>
      <w:r w:rsidRPr="00A47C70">
        <w:rPr>
          <w:sz w:val="27"/>
          <w:szCs w:val="27"/>
        </w:rPr>
        <w:t>.201</w:t>
      </w:r>
      <w:r w:rsidR="00FD3DE6" w:rsidRPr="00A47C70">
        <w:rPr>
          <w:sz w:val="27"/>
          <w:szCs w:val="27"/>
        </w:rPr>
        <w:t>9</w:t>
      </w:r>
      <w:r w:rsidRPr="00A47C70">
        <w:rPr>
          <w:sz w:val="27"/>
          <w:szCs w:val="27"/>
        </w:rPr>
        <w:t>.</w:t>
      </w:r>
    </w:p>
    <w:p w:rsidR="00A86DF8" w:rsidRPr="00A47C70" w:rsidRDefault="00A86DF8" w:rsidP="00811B98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A47C70">
        <w:rPr>
          <w:b/>
          <w:sz w:val="27"/>
          <w:szCs w:val="27"/>
        </w:rPr>
        <w:t>Цель проверки:</w:t>
      </w:r>
      <w:r w:rsidRPr="00A47C70">
        <w:rPr>
          <w:sz w:val="27"/>
          <w:szCs w:val="27"/>
        </w:rPr>
        <w:t xml:space="preserve"> </w:t>
      </w:r>
    </w:p>
    <w:p w:rsidR="009F0B03" w:rsidRPr="00A47C70" w:rsidRDefault="009F0B03" w:rsidP="00811B98">
      <w:pPr>
        <w:autoSpaceDE w:val="0"/>
        <w:autoSpaceDN w:val="0"/>
        <w:adjustRightInd w:val="0"/>
        <w:ind w:firstLine="709"/>
        <w:jc w:val="both"/>
        <w:outlineLvl w:val="1"/>
        <w:rPr>
          <w:rStyle w:val="af"/>
          <w:b w:val="0"/>
          <w:i/>
          <w:sz w:val="27"/>
          <w:szCs w:val="27"/>
          <w:u w:val="single"/>
          <w:bdr w:val="none" w:sz="0" w:space="0" w:color="auto" w:frame="1"/>
        </w:rPr>
      </w:pPr>
      <w:r w:rsidRPr="00A47C70">
        <w:rPr>
          <w:rStyle w:val="af"/>
          <w:b w:val="0"/>
          <w:i/>
          <w:sz w:val="27"/>
          <w:szCs w:val="27"/>
          <w:u w:val="single"/>
          <w:bdr w:val="none" w:sz="0" w:space="0" w:color="auto" w:frame="1"/>
        </w:rPr>
        <w:t>проверить:</w:t>
      </w:r>
    </w:p>
    <w:p w:rsidR="00A86DF8" w:rsidRPr="00A47C70" w:rsidRDefault="009F0B03" w:rsidP="00811B98">
      <w:pPr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>-</w:t>
      </w:r>
      <w:r w:rsidR="00A86DF8" w:rsidRPr="00A47C70">
        <w:rPr>
          <w:sz w:val="27"/>
          <w:szCs w:val="27"/>
        </w:rPr>
        <w:t>соответствие перечня представленных в составе годового отчета об исполнении бюджета за 201</w:t>
      </w:r>
      <w:r w:rsidR="009D09EA" w:rsidRPr="00A47C70">
        <w:rPr>
          <w:sz w:val="27"/>
          <w:szCs w:val="27"/>
        </w:rPr>
        <w:t>8</w:t>
      </w:r>
      <w:r w:rsidRPr="00A47C70">
        <w:rPr>
          <w:sz w:val="27"/>
          <w:szCs w:val="27"/>
        </w:rPr>
        <w:t xml:space="preserve"> </w:t>
      </w:r>
      <w:r w:rsidR="00A86DF8" w:rsidRPr="00A47C70">
        <w:rPr>
          <w:sz w:val="27"/>
          <w:szCs w:val="27"/>
        </w:rPr>
        <w:t xml:space="preserve">год требованиям ст. </w:t>
      </w:r>
      <w:r w:rsidR="00B90B0F" w:rsidRPr="00A47C70">
        <w:rPr>
          <w:sz w:val="27"/>
          <w:szCs w:val="27"/>
        </w:rPr>
        <w:t>36</w:t>
      </w:r>
      <w:r w:rsidR="00A86DF8" w:rsidRPr="00A47C70">
        <w:rPr>
          <w:sz w:val="27"/>
          <w:szCs w:val="27"/>
        </w:rPr>
        <w:t xml:space="preserve"> Положения </w:t>
      </w:r>
      <w:r w:rsidRPr="00A47C70">
        <w:rPr>
          <w:sz w:val="27"/>
          <w:szCs w:val="27"/>
        </w:rPr>
        <w:t>о бюджетном процессе в муниципальном образовании Баткатское сельское поселение, утвержденного Советом Баткатского сельского поселения от 30.03.2018 № 31.</w:t>
      </w:r>
    </w:p>
    <w:p w:rsidR="00A86DF8" w:rsidRPr="00A47C70" w:rsidRDefault="00A86DF8" w:rsidP="00811B98">
      <w:pPr>
        <w:autoSpaceDE w:val="0"/>
        <w:autoSpaceDN w:val="0"/>
        <w:adjustRightInd w:val="0"/>
        <w:ind w:firstLine="709"/>
        <w:jc w:val="both"/>
        <w:outlineLvl w:val="1"/>
        <w:rPr>
          <w:rStyle w:val="af"/>
          <w:b w:val="0"/>
          <w:sz w:val="27"/>
          <w:szCs w:val="27"/>
          <w:bdr w:val="none" w:sz="0" w:space="0" w:color="auto" w:frame="1"/>
        </w:rPr>
      </w:pPr>
      <w:r w:rsidRPr="00A47C70">
        <w:rPr>
          <w:rStyle w:val="af"/>
          <w:b w:val="0"/>
          <w:sz w:val="27"/>
          <w:szCs w:val="27"/>
          <w:bdr w:val="none" w:sz="0" w:space="0" w:color="auto" w:frame="1"/>
        </w:rPr>
        <w:t>-соответствие сведений, отраженных в годовом отчете за 201</w:t>
      </w:r>
      <w:r w:rsidR="001A42AC" w:rsidRPr="00A47C70">
        <w:rPr>
          <w:rStyle w:val="af"/>
          <w:b w:val="0"/>
          <w:sz w:val="27"/>
          <w:szCs w:val="27"/>
          <w:bdr w:val="none" w:sz="0" w:space="0" w:color="auto" w:frame="1"/>
        </w:rPr>
        <w:t>8</w:t>
      </w:r>
      <w:r w:rsidRPr="00A47C70">
        <w:rPr>
          <w:rStyle w:val="af"/>
          <w:b w:val="0"/>
          <w:sz w:val="27"/>
          <w:szCs w:val="27"/>
          <w:bdr w:val="none" w:sz="0" w:space="0" w:color="auto" w:frame="1"/>
        </w:rPr>
        <w:t xml:space="preserve"> год операциям по фактическому поступлению и расходованию средств бюджета, в том числе по источникам финансирования дефицита бюджета за отчетный год, </w:t>
      </w:r>
      <w:r w:rsidRPr="00A47C70">
        <w:rPr>
          <w:rStyle w:val="af"/>
          <w:b w:val="0"/>
          <w:sz w:val="27"/>
          <w:szCs w:val="27"/>
          <w:bdr w:val="none" w:sz="0" w:space="0" w:color="auto" w:frame="1"/>
        </w:rPr>
        <w:lastRenderedPageBreak/>
        <w:t xml:space="preserve">исполнение текстовых статей Решению от </w:t>
      </w:r>
      <w:r w:rsidR="001A42AC" w:rsidRPr="00A47C70">
        <w:rPr>
          <w:rStyle w:val="af"/>
          <w:b w:val="0"/>
          <w:sz w:val="27"/>
          <w:szCs w:val="27"/>
          <w:bdr w:val="none" w:sz="0" w:space="0" w:color="auto" w:frame="1"/>
        </w:rPr>
        <w:t>26</w:t>
      </w:r>
      <w:r w:rsidR="00D12FDC" w:rsidRPr="00A47C70">
        <w:rPr>
          <w:rStyle w:val="af"/>
          <w:b w:val="0"/>
          <w:sz w:val="27"/>
          <w:szCs w:val="27"/>
          <w:bdr w:val="none" w:sz="0" w:space="0" w:color="auto" w:frame="1"/>
        </w:rPr>
        <w:t>.</w:t>
      </w:r>
      <w:r w:rsidR="001A42AC" w:rsidRPr="00A47C70">
        <w:rPr>
          <w:rStyle w:val="af"/>
          <w:b w:val="0"/>
          <w:sz w:val="27"/>
          <w:szCs w:val="27"/>
          <w:bdr w:val="none" w:sz="0" w:space="0" w:color="auto" w:frame="1"/>
        </w:rPr>
        <w:t>12</w:t>
      </w:r>
      <w:r w:rsidRPr="00A47C70">
        <w:rPr>
          <w:rStyle w:val="af"/>
          <w:b w:val="0"/>
          <w:sz w:val="27"/>
          <w:szCs w:val="27"/>
          <w:bdr w:val="none" w:sz="0" w:space="0" w:color="auto" w:frame="1"/>
        </w:rPr>
        <w:t>.201</w:t>
      </w:r>
      <w:r w:rsidR="001A42AC" w:rsidRPr="00A47C70">
        <w:rPr>
          <w:rStyle w:val="af"/>
          <w:b w:val="0"/>
          <w:sz w:val="27"/>
          <w:szCs w:val="27"/>
          <w:bdr w:val="none" w:sz="0" w:space="0" w:color="auto" w:frame="1"/>
        </w:rPr>
        <w:t>7</w:t>
      </w:r>
      <w:r w:rsidRPr="00A47C70">
        <w:rPr>
          <w:rStyle w:val="af"/>
          <w:b w:val="0"/>
          <w:sz w:val="27"/>
          <w:szCs w:val="27"/>
          <w:bdr w:val="none" w:sz="0" w:space="0" w:color="auto" w:frame="1"/>
        </w:rPr>
        <w:t xml:space="preserve"> №</w:t>
      </w:r>
      <w:r w:rsidR="001A42AC" w:rsidRPr="00A47C70">
        <w:rPr>
          <w:rStyle w:val="af"/>
          <w:b w:val="0"/>
          <w:sz w:val="27"/>
          <w:szCs w:val="27"/>
          <w:bdr w:val="none" w:sz="0" w:space="0" w:color="auto" w:frame="1"/>
        </w:rPr>
        <w:t xml:space="preserve"> 19 «</w:t>
      </w:r>
      <w:r w:rsidRPr="00A47C70">
        <w:rPr>
          <w:rStyle w:val="af"/>
          <w:b w:val="0"/>
          <w:sz w:val="27"/>
          <w:szCs w:val="27"/>
          <w:bdr w:val="none" w:sz="0" w:space="0" w:color="auto" w:frame="1"/>
        </w:rPr>
        <w:t>О бюджете муниципального образования «Баткатское с</w:t>
      </w:r>
      <w:r w:rsidR="0058258D" w:rsidRPr="00A47C70">
        <w:rPr>
          <w:rStyle w:val="af"/>
          <w:b w:val="0"/>
          <w:sz w:val="27"/>
          <w:szCs w:val="27"/>
          <w:bdr w:val="none" w:sz="0" w:space="0" w:color="auto" w:frame="1"/>
        </w:rPr>
        <w:t>ельское по</w:t>
      </w:r>
      <w:r w:rsidRPr="00A47C70">
        <w:rPr>
          <w:rStyle w:val="af"/>
          <w:b w:val="0"/>
          <w:sz w:val="27"/>
          <w:szCs w:val="27"/>
          <w:bdr w:val="none" w:sz="0" w:space="0" w:color="auto" w:frame="1"/>
        </w:rPr>
        <w:t>селение» на 201</w:t>
      </w:r>
      <w:r w:rsidR="001A42AC" w:rsidRPr="00A47C70">
        <w:rPr>
          <w:rStyle w:val="af"/>
          <w:b w:val="0"/>
          <w:sz w:val="27"/>
          <w:szCs w:val="27"/>
          <w:bdr w:val="none" w:sz="0" w:space="0" w:color="auto" w:frame="1"/>
        </w:rPr>
        <w:t>8</w:t>
      </w:r>
      <w:r w:rsidRPr="00A47C70">
        <w:rPr>
          <w:rStyle w:val="af"/>
          <w:b w:val="0"/>
          <w:sz w:val="27"/>
          <w:szCs w:val="27"/>
          <w:bdr w:val="none" w:sz="0" w:space="0" w:color="auto" w:frame="1"/>
        </w:rPr>
        <w:t xml:space="preserve"> год» (с учетом изменений и дополнений);</w:t>
      </w:r>
    </w:p>
    <w:p w:rsidR="00A86DF8" w:rsidRPr="00A47C70" w:rsidRDefault="00A86DF8" w:rsidP="00811B98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A47C70">
        <w:rPr>
          <w:rStyle w:val="af"/>
          <w:b w:val="0"/>
          <w:sz w:val="27"/>
          <w:szCs w:val="27"/>
          <w:bdr w:val="none" w:sz="0" w:space="0" w:color="auto" w:frame="1"/>
        </w:rPr>
        <w:t>- исполнение бюджетных назначений и использование средств бюджета в 201</w:t>
      </w:r>
      <w:r w:rsidR="00AA5BED" w:rsidRPr="00A47C70">
        <w:rPr>
          <w:rStyle w:val="af"/>
          <w:b w:val="0"/>
          <w:sz w:val="27"/>
          <w:szCs w:val="27"/>
          <w:bdr w:val="none" w:sz="0" w:space="0" w:color="auto" w:frame="1"/>
        </w:rPr>
        <w:t>8</w:t>
      </w:r>
      <w:r w:rsidRPr="00A47C70">
        <w:rPr>
          <w:rStyle w:val="af"/>
          <w:b w:val="0"/>
          <w:sz w:val="27"/>
          <w:szCs w:val="27"/>
          <w:bdr w:val="none" w:sz="0" w:space="0" w:color="auto" w:frame="1"/>
        </w:rPr>
        <w:t xml:space="preserve"> году.</w:t>
      </w:r>
    </w:p>
    <w:p w:rsidR="009F0B03" w:rsidRPr="00A47C70" w:rsidRDefault="009F0B03" w:rsidP="00811B98">
      <w:pPr>
        <w:autoSpaceDE w:val="0"/>
        <w:autoSpaceDN w:val="0"/>
        <w:adjustRightInd w:val="0"/>
        <w:ind w:firstLine="709"/>
        <w:jc w:val="both"/>
        <w:outlineLvl w:val="1"/>
        <w:rPr>
          <w:rStyle w:val="af"/>
          <w:b w:val="0"/>
          <w:sz w:val="27"/>
          <w:szCs w:val="27"/>
          <w:bdr w:val="none" w:sz="0" w:space="0" w:color="auto" w:frame="1"/>
        </w:rPr>
      </w:pPr>
      <w:r w:rsidRPr="00A47C70">
        <w:rPr>
          <w:rStyle w:val="af"/>
          <w:b w:val="0"/>
          <w:i/>
          <w:sz w:val="27"/>
          <w:szCs w:val="27"/>
          <w:u w:val="single"/>
          <w:bdr w:val="none" w:sz="0" w:space="0" w:color="auto" w:frame="1"/>
        </w:rPr>
        <w:t>анализ:</w:t>
      </w:r>
    </w:p>
    <w:p w:rsidR="009F0B03" w:rsidRPr="00A47C70" w:rsidRDefault="009F0B03" w:rsidP="00811B98">
      <w:pPr>
        <w:autoSpaceDE w:val="0"/>
        <w:autoSpaceDN w:val="0"/>
        <w:adjustRightInd w:val="0"/>
        <w:ind w:firstLine="709"/>
        <w:jc w:val="both"/>
        <w:outlineLvl w:val="1"/>
        <w:rPr>
          <w:rStyle w:val="af"/>
          <w:b w:val="0"/>
          <w:sz w:val="27"/>
          <w:szCs w:val="27"/>
          <w:bdr w:val="none" w:sz="0" w:space="0" w:color="auto" w:frame="1"/>
        </w:rPr>
      </w:pPr>
      <w:r w:rsidRPr="00A47C70">
        <w:rPr>
          <w:rStyle w:val="af"/>
          <w:b w:val="0"/>
          <w:sz w:val="27"/>
          <w:szCs w:val="27"/>
          <w:bdr w:val="none" w:sz="0" w:space="0" w:color="auto" w:frame="1"/>
        </w:rPr>
        <w:t>- исполнения основных характеристик бюджета (доходы по группам, расходы по разделам классификации расходов бюджетов, источники финансирования дефицита бюджета, а именно: по удельному весу показателей в общем объеме, по проценту исполнения к утвержденному бюджету и к предыдущему году);</w:t>
      </w:r>
    </w:p>
    <w:p w:rsidR="009F0B03" w:rsidRPr="00A47C70" w:rsidRDefault="009F0B03" w:rsidP="00811B98">
      <w:pPr>
        <w:autoSpaceDE w:val="0"/>
        <w:autoSpaceDN w:val="0"/>
        <w:adjustRightInd w:val="0"/>
        <w:ind w:firstLine="709"/>
        <w:jc w:val="both"/>
        <w:outlineLvl w:val="1"/>
        <w:rPr>
          <w:rStyle w:val="af"/>
          <w:b w:val="0"/>
          <w:sz w:val="27"/>
          <w:szCs w:val="27"/>
          <w:bdr w:val="none" w:sz="0" w:space="0" w:color="auto" w:frame="1"/>
        </w:rPr>
      </w:pPr>
      <w:r w:rsidRPr="00A47C70">
        <w:rPr>
          <w:rStyle w:val="af"/>
          <w:b w:val="0"/>
          <w:sz w:val="27"/>
          <w:szCs w:val="27"/>
          <w:bdr w:val="none" w:sz="0" w:space="0" w:color="auto" w:frame="1"/>
        </w:rPr>
        <w:t>- отклонений при исполнении доходов бюджета за 2018 год и их причины.</w:t>
      </w:r>
    </w:p>
    <w:p w:rsidR="00A86DF8" w:rsidRPr="00A47C70" w:rsidRDefault="00A86DF8" w:rsidP="00811B98">
      <w:pPr>
        <w:autoSpaceDE w:val="0"/>
        <w:autoSpaceDN w:val="0"/>
        <w:adjustRightInd w:val="0"/>
        <w:ind w:firstLine="709"/>
        <w:jc w:val="both"/>
        <w:outlineLvl w:val="1"/>
        <w:rPr>
          <w:rStyle w:val="af"/>
          <w:sz w:val="27"/>
          <w:szCs w:val="27"/>
          <w:bdr w:val="none" w:sz="0" w:space="0" w:color="auto" w:frame="1"/>
        </w:rPr>
      </w:pPr>
      <w:r w:rsidRPr="00A47C70">
        <w:rPr>
          <w:rStyle w:val="af"/>
          <w:sz w:val="27"/>
          <w:szCs w:val="27"/>
          <w:bdr w:val="none" w:sz="0" w:space="0" w:color="auto" w:frame="1"/>
        </w:rPr>
        <w:t>Предмет внешней проверки:</w:t>
      </w:r>
    </w:p>
    <w:p w:rsidR="00A86DF8" w:rsidRPr="00A47C70" w:rsidRDefault="00A86DF8" w:rsidP="00811B98">
      <w:pPr>
        <w:autoSpaceDE w:val="0"/>
        <w:autoSpaceDN w:val="0"/>
        <w:adjustRightInd w:val="0"/>
        <w:ind w:firstLine="709"/>
        <w:jc w:val="both"/>
        <w:outlineLvl w:val="1"/>
        <w:rPr>
          <w:rStyle w:val="af"/>
          <w:b w:val="0"/>
          <w:sz w:val="27"/>
          <w:szCs w:val="27"/>
          <w:bdr w:val="none" w:sz="0" w:space="0" w:color="auto" w:frame="1"/>
        </w:rPr>
      </w:pPr>
      <w:r w:rsidRPr="00A47C70">
        <w:rPr>
          <w:rStyle w:val="af"/>
          <w:b w:val="0"/>
          <w:sz w:val="27"/>
          <w:szCs w:val="27"/>
          <w:bdr w:val="none" w:sz="0" w:space="0" w:color="auto" w:frame="1"/>
        </w:rPr>
        <w:t>- годовой отчет об исполнении бюджета за 201</w:t>
      </w:r>
      <w:r w:rsidR="00AA5BED" w:rsidRPr="00A47C70">
        <w:rPr>
          <w:rStyle w:val="af"/>
          <w:b w:val="0"/>
          <w:sz w:val="27"/>
          <w:szCs w:val="27"/>
          <w:bdr w:val="none" w:sz="0" w:space="0" w:color="auto" w:frame="1"/>
        </w:rPr>
        <w:t>8</w:t>
      </w:r>
      <w:r w:rsidRPr="00A47C70">
        <w:rPr>
          <w:rStyle w:val="af"/>
          <w:b w:val="0"/>
          <w:sz w:val="27"/>
          <w:szCs w:val="27"/>
          <w:bdr w:val="none" w:sz="0" w:space="0" w:color="auto" w:frame="1"/>
        </w:rPr>
        <w:t xml:space="preserve"> год с приложениями;</w:t>
      </w:r>
    </w:p>
    <w:p w:rsidR="00A86DF8" w:rsidRPr="00A47C70" w:rsidRDefault="00A86DF8" w:rsidP="00811B98">
      <w:pPr>
        <w:autoSpaceDE w:val="0"/>
        <w:autoSpaceDN w:val="0"/>
        <w:adjustRightInd w:val="0"/>
        <w:ind w:firstLine="709"/>
        <w:jc w:val="both"/>
        <w:outlineLvl w:val="1"/>
        <w:rPr>
          <w:rStyle w:val="af"/>
          <w:b w:val="0"/>
          <w:sz w:val="27"/>
          <w:szCs w:val="27"/>
          <w:bdr w:val="none" w:sz="0" w:space="0" w:color="auto" w:frame="1"/>
        </w:rPr>
      </w:pPr>
      <w:r w:rsidRPr="00A47C70">
        <w:rPr>
          <w:rStyle w:val="af"/>
          <w:b w:val="0"/>
          <w:sz w:val="27"/>
          <w:szCs w:val="27"/>
          <w:bdr w:val="none" w:sz="0" w:space="0" w:color="auto" w:frame="1"/>
        </w:rPr>
        <w:t>- пояснительная записка к годовому отчету;</w:t>
      </w:r>
    </w:p>
    <w:p w:rsidR="00A86DF8" w:rsidRPr="00A47C70" w:rsidRDefault="00A86DF8" w:rsidP="00811B98">
      <w:pPr>
        <w:autoSpaceDE w:val="0"/>
        <w:autoSpaceDN w:val="0"/>
        <w:adjustRightInd w:val="0"/>
        <w:ind w:firstLine="709"/>
        <w:jc w:val="both"/>
        <w:outlineLvl w:val="1"/>
        <w:rPr>
          <w:rStyle w:val="af"/>
          <w:b w:val="0"/>
          <w:sz w:val="27"/>
          <w:szCs w:val="27"/>
          <w:bdr w:val="none" w:sz="0" w:space="0" w:color="auto" w:frame="1"/>
        </w:rPr>
      </w:pPr>
      <w:r w:rsidRPr="00A47C70">
        <w:rPr>
          <w:rStyle w:val="af"/>
          <w:b w:val="0"/>
          <w:sz w:val="27"/>
          <w:szCs w:val="27"/>
          <w:bdr w:val="none" w:sz="0" w:space="0" w:color="auto" w:frame="1"/>
        </w:rPr>
        <w:t>справки-расчеты, регистры бухгалтерского учета и первичные учетные документы.</w:t>
      </w:r>
    </w:p>
    <w:p w:rsidR="00A86DF8" w:rsidRPr="00A47C70" w:rsidRDefault="00A86DF8" w:rsidP="00811B98">
      <w:pPr>
        <w:autoSpaceDE w:val="0"/>
        <w:autoSpaceDN w:val="0"/>
        <w:adjustRightInd w:val="0"/>
        <w:ind w:firstLine="709"/>
        <w:jc w:val="both"/>
        <w:outlineLvl w:val="1"/>
        <w:rPr>
          <w:rStyle w:val="af"/>
          <w:b w:val="0"/>
          <w:sz w:val="27"/>
          <w:szCs w:val="27"/>
          <w:bdr w:val="none" w:sz="0" w:space="0" w:color="auto" w:frame="1"/>
        </w:rPr>
      </w:pPr>
      <w:r w:rsidRPr="00A47C70">
        <w:rPr>
          <w:rStyle w:val="af"/>
          <w:sz w:val="27"/>
          <w:szCs w:val="27"/>
          <w:bdr w:val="none" w:sz="0" w:space="0" w:color="auto" w:frame="1"/>
        </w:rPr>
        <w:t>Исполнитель:</w:t>
      </w:r>
      <w:r w:rsidRPr="00A47C70">
        <w:rPr>
          <w:rStyle w:val="af"/>
          <w:b w:val="0"/>
          <w:sz w:val="27"/>
          <w:szCs w:val="27"/>
          <w:bdr w:val="none" w:sz="0" w:space="0" w:color="auto" w:frame="1"/>
        </w:rPr>
        <w:t xml:space="preserve"> председатель контрольно – счетного органа муниципального образования «Шегарский район» </w:t>
      </w:r>
      <w:r w:rsidR="00AA5BED" w:rsidRPr="00A47C70">
        <w:rPr>
          <w:rStyle w:val="af"/>
          <w:b w:val="0"/>
          <w:sz w:val="27"/>
          <w:szCs w:val="27"/>
          <w:bdr w:val="none" w:sz="0" w:space="0" w:color="auto" w:frame="1"/>
        </w:rPr>
        <w:t xml:space="preserve">- </w:t>
      </w:r>
      <w:r w:rsidR="00AA5BED" w:rsidRPr="00A47C70">
        <w:rPr>
          <w:sz w:val="27"/>
          <w:szCs w:val="27"/>
        </w:rPr>
        <w:t>Заболотнова Евгения Анатольевна.</w:t>
      </w:r>
    </w:p>
    <w:p w:rsidR="00A86DF8" w:rsidRPr="00A47C70" w:rsidRDefault="00A86DF8" w:rsidP="00811B98">
      <w:pPr>
        <w:autoSpaceDE w:val="0"/>
        <w:autoSpaceDN w:val="0"/>
        <w:adjustRightInd w:val="0"/>
        <w:ind w:firstLine="709"/>
        <w:jc w:val="both"/>
        <w:outlineLvl w:val="1"/>
        <w:rPr>
          <w:rStyle w:val="af"/>
          <w:sz w:val="27"/>
          <w:szCs w:val="27"/>
          <w:bdr w:val="none" w:sz="0" w:space="0" w:color="auto" w:frame="1"/>
        </w:rPr>
      </w:pPr>
    </w:p>
    <w:p w:rsidR="00A86DF8" w:rsidRPr="00A47C70" w:rsidRDefault="00A86DF8" w:rsidP="00811B98">
      <w:pPr>
        <w:autoSpaceDE w:val="0"/>
        <w:autoSpaceDN w:val="0"/>
        <w:adjustRightInd w:val="0"/>
        <w:ind w:firstLine="709"/>
        <w:jc w:val="both"/>
        <w:outlineLvl w:val="1"/>
        <w:rPr>
          <w:rStyle w:val="af"/>
          <w:b w:val="0"/>
          <w:sz w:val="27"/>
          <w:szCs w:val="27"/>
          <w:bdr w:val="none" w:sz="0" w:space="0" w:color="auto" w:frame="1"/>
        </w:rPr>
      </w:pPr>
      <w:r w:rsidRPr="00A47C70">
        <w:rPr>
          <w:rStyle w:val="af"/>
          <w:sz w:val="27"/>
          <w:szCs w:val="27"/>
          <w:bdr w:val="none" w:sz="0" w:space="0" w:color="auto" w:frame="1"/>
        </w:rPr>
        <w:t xml:space="preserve">Срок проведения экспертно-аналитического мероприятия: </w:t>
      </w:r>
      <w:r w:rsidRPr="00A47C70">
        <w:rPr>
          <w:rStyle w:val="af"/>
          <w:b w:val="0"/>
          <w:sz w:val="27"/>
          <w:szCs w:val="27"/>
          <w:bdr w:val="none" w:sz="0" w:space="0" w:color="auto" w:frame="1"/>
        </w:rPr>
        <w:t xml:space="preserve">с </w:t>
      </w:r>
      <w:r w:rsidR="00AA5BED" w:rsidRPr="00A47C70">
        <w:rPr>
          <w:rStyle w:val="af"/>
          <w:b w:val="0"/>
          <w:sz w:val="27"/>
          <w:szCs w:val="27"/>
          <w:bdr w:val="none" w:sz="0" w:space="0" w:color="auto" w:frame="1"/>
        </w:rPr>
        <w:t>03</w:t>
      </w:r>
      <w:r w:rsidR="00C20CAB" w:rsidRPr="00A47C70">
        <w:rPr>
          <w:rStyle w:val="af"/>
          <w:b w:val="0"/>
          <w:sz w:val="27"/>
          <w:szCs w:val="27"/>
          <w:bdr w:val="none" w:sz="0" w:space="0" w:color="auto" w:frame="1"/>
        </w:rPr>
        <w:t>.0</w:t>
      </w:r>
      <w:r w:rsidR="00AA5BED" w:rsidRPr="00A47C70">
        <w:rPr>
          <w:rStyle w:val="af"/>
          <w:b w:val="0"/>
          <w:sz w:val="27"/>
          <w:szCs w:val="27"/>
          <w:bdr w:val="none" w:sz="0" w:space="0" w:color="auto" w:frame="1"/>
        </w:rPr>
        <w:t>6</w:t>
      </w:r>
      <w:r w:rsidRPr="00A47C70">
        <w:rPr>
          <w:rStyle w:val="af"/>
          <w:b w:val="0"/>
          <w:sz w:val="27"/>
          <w:szCs w:val="27"/>
          <w:bdr w:val="none" w:sz="0" w:space="0" w:color="auto" w:frame="1"/>
        </w:rPr>
        <w:t>.201</w:t>
      </w:r>
      <w:r w:rsidR="00AA5BED" w:rsidRPr="00A47C70">
        <w:rPr>
          <w:rStyle w:val="af"/>
          <w:b w:val="0"/>
          <w:sz w:val="27"/>
          <w:szCs w:val="27"/>
          <w:bdr w:val="none" w:sz="0" w:space="0" w:color="auto" w:frame="1"/>
        </w:rPr>
        <w:t>9</w:t>
      </w:r>
      <w:r w:rsidRPr="00A47C70">
        <w:rPr>
          <w:rStyle w:val="af"/>
          <w:b w:val="0"/>
          <w:sz w:val="27"/>
          <w:szCs w:val="27"/>
          <w:bdr w:val="none" w:sz="0" w:space="0" w:color="auto" w:frame="1"/>
        </w:rPr>
        <w:t xml:space="preserve"> года по </w:t>
      </w:r>
      <w:r w:rsidR="009F0B03" w:rsidRPr="00A47C70">
        <w:rPr>
          <w:rStyle w:val="af"/>
          <w:b w:val="0"/>
          <w:sz w:val="27"/>
          <w:szCs w:val="27"/>
          <w:bdr w:val="none" w:sz="0" w:space="0" w:color="auto" w:frame="1"/>
        </w:rPr>
        <w:t>14</w:t>
      </w:r>
      <w:r w:rsidRPr="00A47C70">
        <w:rPr>
          <w:rStyle w:val="af"/>
          <w:b w:val="0"/>
          <w:sz w:val="27"/>
          <w:szCs w:val="27"/>
          <w:bdr w:val="none" w:sz="0" w:space="0" w:color="auto" w:frame="1"/>
        </w:rPr>
        <w:t>.0</w:t>
      </w:r>
      <w:r w:rsidR="00AA5BED" w:rsidRPr="00A47C70">
        <w:rPr>
          <w:rStyle w:val="af"/>
          <w:b w:val="0"/>
          <w:sz w:val="27"/>
          <w:szCs w:val="27"/>
          <w:bdr w:val="none" w:sz="0" w:space="0" w:color="auto" w:frame="1"/>
        </w:rPr>
        <w:t>6</w:t>
      </w:r>
      <w:r w:rsidRPr="00A47C70">
        <w:rPr>
          <w:rStyle w:val="af"/>
          <w:b w:val="0"/>
          <w:sz w:val="27"/>
          <w:szCs w:val="27"/>
          <w:bdr w:val="none" w:sz="0" w:space="0" w:color="auto" w:frame="1"/>
        </w:rPr>
        <w:t>.201</w:t>
      </w:r>
      <w:r w:rsidR="00AA5BED" w:rsidRPr="00A47C70">
        <w:rPr>
          <w:rStyle w:val="af"/>
          <w:b w:val="0"/>
          <w:sz w:val="27"/>
          <w:szCs w:val="27"/>
          <w:bdr w:val="none" w:sz="0" w:space="0" w:color="auto" w:frame="1"/>
        </w:rPr>
        <w:t>9</w:t>
      </w:r>
      <w:r w:rsidRPr="00A47C70">
        <w:rPr>
          <w:rStyle w:val="af"/>
          <w:b w:val="0"/>
          <w:sz w:val="27"/>
          <w:szCs w:val="27"/>
          <w:bdr w:val="none" w:sz="0" w:space="0" w:color="auto" w:frame="1"/>
        </w:rPr>
        <w:t xml:space="preserve"> года.</w:t>
      </w:r>
    </w:p>
    <w:p w:rsidR="00A86DF8" w:rsidRPr="00A47C70" w:rsidRDefault="00A86DF8" w:rsidP="00811B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f"/>
          <w:sz w:val="27"/>
          <w:szCs w:val="27"/>
          <w:bdr w:val="none" w:sz="0" w:space="0" w:color="auto" w:frame="1"/>
        </w:rPr>
      </w:pPr>
    </w:p>
    <w:p w:rsidR="00A86DF8" w:rsidRPr="00A47C70" w:rsidRDefault="00A86DF8" w:rsidP="00811B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47C70">
        <w:rPr>
          <w:rStyle w:val="af"/>
          <w:sz w:val="27"/>
          <w:szCs w:val="27"/>
          <w:bdr w:val="none" w:sz="0" w:space="0" w:color="auto" w:frame="1"/>
        </w:rPr>
        <w:t>Нормативная база для проведения проверки:</w:t>
      </w:r>
    </w:p>
    <w:p w:rsidR="00A86DF8" w:rsidRPr="00A47C70" w:rsidRDefault="00A86DF8" w:rsidP="00811B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>Бюджетный кодекс Российской Федерации;</w:t>
      </w:r>
    </w:p>
    <w:p w:rsidR="00A86DF8" w:rsidRPr="00A47C70" w:rsidRDefault="00A86DF8" w:rsidP="00811B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>Устав муниципального образования «</w:t>
      </w:r>
      <w:r w:rsidR="0058258D" w:rsidRPr="00A47C70">
        <w:rPr>
          <w:sz w:val="27"/>
          <w:szCs w:val="27"/>
        </w:rPr>
        <w:t>Баткатское</w:t>
      </w:r>
      <w:r w:rsidRPr="00A47C70">
        <w:rPr>
          <w:sz w:val="27"/>
          <w:szCs w:val="27"/>
        </w:rPr>
        <w:t xml:space="preserve"> сельское поселение», утвержденный Советом </w:t>
      </w:r>
      <w:r w:rsidR="0058258D" w:rsidRPr="00A47C70">
        <w:rPr>
          <w:sz w:val="27"/>
          <w:szCs w:val="27"/>
        </w:rPr>
        <w:t>Баткатского</w:t>
      </w:r>
      <w:r w:rsidRPr="00A47C70">
        <w:rPr>
          <w:sz w:val="27"/>
          <w:szCs w:val="27"/>
        </w:rPr>
        <w:t xml:space="preserve"> сельского поселения от </w:t>
      </w:r>
      <w:r w:rsidR="0058258D" w:rsidRPr="00A47C70">
        <w:rPr>
          <w:sz w:val="27"/>
          <w:szCs w:val="27"/>
        </w:rPr>
        <w:t>10.06.2015 № 120</w:t>
      </w:r>
      <w:r w:rsidRPr="00A47C70">
        <w:rPr>
          <w:sz w:val="27"/>
          <w:szCs w:val="27"/>
        </w:rPr>
        <w:t>;</w:t>
      </w:r>
    </w:p>
    <w:p w:rsidR="00A86DF8" w:rsidRPr="00A47C70" w:rsidRDefault="00A86DF8" w:rsidP="00811B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 xml:space="preserve">Приказ Минфина РФ от 28 декабря </w:t>
      </w:r>
      <w:smartTag w:uri="urn:schemas-microsoft-com:office:smarttags" w:element="metricconverter">
        <w:smartTagPr>
          <w:attr w:name="ProductID" w:val="2010 г"/>
        </w:smartTagPr>
        <w:r w:rsidRPr="00A47C70">
          <w:rPr>
            <w:sz w:val="27"/>
            <w:szCs w:val="27"/>
          </w:rPr>
          <w:t>2010 г</w:t>
        </w:r>
      </w:smartTag>
      <w:r w:rsidRPr="00A47C70">
        <w:rPr>
          <w:sz w:val="27"/>
          <w:szCs w:val="27"/>
        </w:rPr>
        <w:t>. N 191н "Об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 w:rsidR="0058258D" w:rsidRPr="00A47C70">
        <w:rPr>
          <w:sz w:val="27"/>
          <w:szCs w:val="27"/>
        </w:rPr>
        <w:t>й системы Российской Федерации»;</w:t>
      </w:r>
    </w:p>
    <w:p w:rsidR="00A86DF8" w:rsidRPr="00A47C70" w:rsidRDefault="00A86DF8" w:rsidP="00811B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 xml:space="preserve">Решение Совета </w:t>
      </w:r>
      <w:r w:rsidR="0058258D" w:rsidRPr="00A47C70">
        <w:rPr>
          <w:sz w:val="27"/>
          <w:szCs w:val="27"/>
        </w:rPr>
        <w:t>Баткатского</w:t>
      </w:r>
      <w:r w:rsidRPr="00A47C70">
        <w:rPr>
          <w:sz w:val="27"/>
          <w:szCs w:val="27"/>
        </w:rPr>
        <w:t xml:space="preserve"> сельского поселения от </w:t>
      </w:r>
      <w:r w:rsidR="00AA5BED" w:rsidRPr="00A47C70">
        <w:rPr>
          <w:sz w:val="27"/>
          <w:szCs w:val="27"/>
        </w:rPr>
        <w:t>30</w:t>
      </w:r>
      <w:r w:rsidRPr="00A47C70">
        <w:rPr>
          <w:sz w:val="27"/>
          <w:szCs w:val="27"/>
        </w:rPr>
        <w:t>.</w:t>
      </w:r>
      <w:r w:rsidR="0058258D" w:rsidRPr="00A47C70">
        <w:rPr>
          <w:sz w:val="27"/>
          <w:szCs w:val="27"/>
        </w:rPr>
        <w:t>0</w:t>
      </w:r>
      <w:r w:rsidR="00AA5BED" w:rsidRPr="00A47C70">
        <w:rPr>
          <w:sz w:val="27"/>
          <w:szCs w:val="27"/>
        </w:rPr>
        <w:t>3</w:t>
      </w:r>
      <w:r w:rsidRPr="00A47C70">
        <w:rPr>
          <w:sz w:val="27"/>
          <w:szCs w:val="27"/>
        </w:rPr>
        <w:t>.201</w:t>
      </w:r>
      <w:r w:rsidR="00AA5BED" w:rsidRPr="00A47C70">
        <w:rPr>
          <w:sz w:val="27"/>
          <w:szCs w:val="27"/>
        </w:rPr>
        <w:t>8</w:t>
      </w:r>
      <w:r w:rsidRPr="00A47C70">
        <w:rPr>
          <w:sz w:val="27"/>
          <w:szCs w:val="27"/>
        </w:rPr>
        <w:t xml:space="preserve"> №</w:t>
      </w:r>
      <w:r w:rsidR="00AA5BED" w:rsidRPr="00A47C70">
        <w:rPr>
          <w:sz w:val="27"/>
          <w:szCs w:val="27"/>
        </w:rPr>
        <w:t xml:space="preserve"> 31</w:t>
      </w:r>
      <w:r w:rsidRPr="00A47C70">
        <w:rPr>
          <w:sz w:val="27"/>
          <w:szCs w:val="27"/>
        </w:rPr>
        <w:t xml:space="preserve"> «Об утверждении Положения о бюджетном процессе в муниципальном образовании «</w:t>
      </w:r>
      <w:r w:rsidR="0058258D" w:rsidRPr="00A47C70">
        <w:rPr>
          <w:sz w:val="27"/>
          <w:szCs w:val="27"/>
        </w:rPr>
        <w:t>Баткатское</w:t>
      </w:r>
      <w:r w:rsidRPr="00A47C70">
        <w:rPr>
          <w:sz w:val="27"/>
          <w:szCs w:val="27"/>
        </w:rPr>
        <w:t xml:space="preserve"> сельское поселение</w:t>
      </w:r>
      <w:r w:rsidR="0058258D" w:rsidRPr="00A47C70">
        <w:rPr>
          <w:sz w:val="27"/>
          <w:szCs w:val="27"/>
        </w:rPr>
        <w:t>», с учётом внесенных изменений;</w:t>
      </w:r>
    </w:p>
    <w:p w:rsidR="00A86DF8" w:rsidRPr="00A47C70" w:rsidRDefault="00A86DF8" w:rsidP="00811B98">
      <w:pPr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 xml:space="preserve">Решение Совета </w:t>
      </w:r>
      <w:r w:rsidR="0058258D" w:rsidRPr="00A47C70">
        <w:rPr>
          <w:sz w:val="27"/>
          <w:szCs w:val="27"/>
        </w:rPr>
        <w:t>Баткатского</w:t>
      </w:r>
      <w:r w:rsidRPr="00A47C70">
        <w:rPr>
          <w:sz w:val="27"/>
          <w:szCs w:val="27"/>
        </w:rPr>
        <w:t xml:space="preserve"> сельского поселения от 2</w:t>
      </w:r>
      <w:r w:rsidR="00AA5BED" w:rsidRPr="00A47C70">
        <w:rPr>
          <w:sz w:val="27"/>
          <w:szCs w:val="27"/>
        </w:rPr>
        <w:t>6</w:t>
      </w:r>
      <w:r w:rsidRPr="00A47C70">
        <w:rPr>
          <w:sz w:val="27"/>
          <w:szCs w:val="27"/>
        </w:rPr>
        <w:t>.12.201</w:t>
      </w:r>
      <w:r w:rsidR="00AA5BED" w:rsidRPr="00A47C70">
        <w:rPr>
          <w:sz w:val="27"/>
          <w:szCs w:val="27"/>
        </w:rPr>
        <w:t>7</w:t>
      </w:r>
      <w:r w:rsidRPr="00A47C70">
        <w:rPr>
          <w:sz w:val="27"/>
          <w:szCs w:val="27"/>
        </w:rPr>
        <w:t xml:space="preserve"> № </w:t>
      </w:r>
      <w:r w:rsidR="00AA5BED" w:rsidRPr="00A47C70">
        <w:rPr>
          <w:sz w:val="27"/>
          <w:szCs w:val="27"/>
        </w:rPr>
        <w:t>19</w:t>
      </w:r>
      <w:r w:rsidRPr="00A47C70">
        <w:rPr>
          <w:sz w:val="27"/>
          <w:szCs w:val="27"/>
        </w:rPr>
        <w:t xml:space="preserve"> «О бюджете муниципального образования «</w:t>
      </w:r>
      <w:r w:rsidR="0058258D" w:rsidRPr="00A47C70">
        <w:rPr>
          <w:sz w:val="27"/>
          <w:szCs w:val="27"/>
        </w:rPr>
        <w:t>Баткатское</w:t>
      </w:r>
      <w:r w:rsidRPr="00A47C70">
        <w:rPr>
          <w:sz w:val="27"/>
          <w:szCs w:val="27"/>
        </w:rPr>
        <w:t xml:space="preserve"> сельское поселение» на 201</w:t>
      </w:r>
      <w:r w:rsidR="00AA5BED" w:rsidRPr="00A47C70">
        <w:rPr>
          <w:sz w:val="27"/>
          <w:szCs w:val="27"/>
        </w:rPr>
        <w:t>8</w:t>
      </w:r>
      <w:r w:rsidRPr="00A47C70">
        <w:rPr>
          <w:sz w:val="27"/>
          <w:szCs w:val="27"/>
        </w:rPr>
        <w:t xml:space="preserve"> год».</w:t>
      </w:r>
    </w:p>
    <w:p w:rsidR="00A86DF8" w:rsidRPr="00A47C70" w:rsidRDefault="00A86DF8" w:rsidP="00811B98">
      <w:pPr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 xml:space="preserve">Решение Совета </w:t>
      </w:r>
      <w:r w:rsidR="0058258D" w:rsidRPr="00A47C70">
        <w:rPr>
          <w:sz w:val="27"/>
          <w:szCs w:val="27"/>
        </w:rPr>
        <w:t>Баткатского</w:t>
      </w:r>
      <w:r w:rsidRPr="00A47C70">
        <w:rPr>
          <w:sz w:val="27"/>
          <w:szCs w:val="27"/>
        </w:rPr>
        <w:t xml:space="preserve"> сельского поселения от </w:t>
      </w:r>
      <w:r w:rsidR="009F3A54" w:rsidRPr="00A47C70">
        <w:rPr>
          <w:sz w:val="27"/>
          <w:szCs w:val="27"/>
        </w:rPr>
        <w:t>18</w:t>
      </w:r>
      <w:r w:rsidRPr="00A47C70">
        <w:rPr>
          <w:sz w:val="27"/>
          <w:szCs w:val="27"/>
        </w:rPr>
        <w:t>.12.201</w:t>
      </w:r>
      <w:r w:rsidR="009F3A54" w:rsidRPr="00A47C70">
        <w:rPr>
          <w:sz w:val="27"/>
          <w:szCs w:val="27"/>
        </w:rPr>
        <w:t>8</w:t>
      </w:r>
      <w:r w:rsidRPr="00A47C70">
        <w:rPr>
          <w:sz w:val="27"/>
          <w:szCs w:val="27"/>
        </w:rPr>
        <w:t xml:space="preserve"> № </w:t>
      </w:r>
      <w:r w:rsidR="009F3A54" w:rsidRPr="00A47C70">
        <w:rPr>
          <w:sz w:val="27"/>
          <w:szCs w:val="27"/>
        </w:rPr>
        <w:t>73</w:t>
      </w:r>
      <w:r w:rsidRPr="00A47C70">
        <w:rPr>
          <w:sz w:val="27"/>
          <w:szCs w:val="27"/>
        </w:rPr>
        <w:t xml:space="preserve"> «О внесении изменений в решение Совета </w:t>
      </w:r>
      <w:r w:rsidR="0058258D" w:rsidRPr="00A47C70">
        <w:rPr>
          <w:sz w:val="27"/>
          <w:szCs w:val="27"/>
        </w:rPr>
        <w:t>Баткатского</w:t>
      </w:r>
      <w:r w:rsidRPr="00A47C70">
        <w:rPr>
          <w:sz w:val="27"/>
          <w:szCs w:val="27"/>
        </w:rPr>
        <w:t xml:space="preserve"> сельского поселения от </w:t>
      </w:r>
      <w:r w:rsidR="009F3A54" w:rsidRPr="00A47C70">
        <w:rPr>
          <w:sz w:val="27"/>
          <w:szCs w:val="27"/>
        </w:rPr>
        <w:t>26</w:t>
      </w:r>
      <w:r w:rsidRPr="00A47C70">
        <w:rPr>
          <w:sz w:val="27"/>
          <w:szCs w:val="27"/>
        </w:rPr>
        <w:t>.12.201</w:t>
      </w:r>
      <w:r w:rsidR="009F3A54" w:rsidRPr="00A47C70">
        <w:rPr>
          <w:sz w:val="27"/>
          <w:szCs w:val="27"/>
        </w:rPr>
        <w:t>7</w:t>
      </w:r>
      <w:r w:rsidRPr="00A47C70">
        <w:rPr>
          <w:sz w:val="27"/>
          <w:szCs w:val="27"/>
        </w:rPr>
        <w:t xml:space="preserve"> № </w:t>
      </w:r>
      <w:r w:rsidR="009F3A54" w:rsidRPr="00A47C70">
        <w:rPr>
          <w:sz w:val="27"/>
          <w:szCs w:val="27"/>
        </w:rPr>
        <w:t>19</w:t>
      </w:r>
      <w:r w:rsidRPr="00A47C70">
        <w:rPr>
          <w:sz w:val="27"/>
          <w:szCs w:val="27"/>
        </w:rPr>
        <w:t xml:space="preserve"> «О бюджете муниципального образования «</w:t>
      </w:r>
      <w:r w:rsidR="0058258D" w:rsidRPr="00A47C70">
        <w:rPr>
          <w:sz w:val="27"/>
          <w:szCs w:val="27"/>
        </w:rPr>
        <w:t>Баткатское</w:t>
      </w:r>
      <w:r w:rsidRPr="00A47C70">
        <w:rPr>
          <w:sz w:val="27"/>
          <w:szCs w:val="27"/>
        </w:rPr>
        <w:t xml:space="preserve"> сельское поселение» на 201</w:t>
      </w:r>
      <w:r w:rsidR="00AA5BED" w:rsidRPr="00A47C70">
        <w:rPr>
          <w:sz w:val="27"/>
          <w:szCs w:val="27"/>
        </w:rPr>
        <w:t>8</w:t>
      </w:r>
      <w:r w:rsidRPr="00A47C70">
        <w:rPr>
          <w:sz w:val="27"/>
          <w:szCs w:val="27"/>
        </w:rPr>
        <w:t xml:space="preserve"> год».</w:t>
      </w:r>
    </w:p>
    <w:p w:rsidR="0058258D" w:rsidRPr="00A47C70" w:rsidRDefault="0058258D" w:rsidP="00811B98">
      <w:pPr>
        <w:ind w:firstLine="709"/>
        <w:jc w:val="both"/>
        <w:rPr>
          <w:sz w:val="27"/>
          <w:szCs w:val="27"/>
        </w:rPr>
      </w:pPr>
    </w:p>
    <w:p w:rsidR="0058258D" w:rsidRPr="00A47C70" w:rsidRDefault="005B1B8D" w:rsidP="00811B98">
      <w:pPr>
        <w:pStyle w:val="a6"/>
        <w:spacing w:after="0"/>
        <w:ind w:firstLine="709"/>
        <w:jc w:val="both"/>
        <w:rPr>
          <w:b/>
          <w:sz w:val="27"/>
          <w:szCs w:val="27"/>
        </w:rPr>
      </w:pPr>
      <w:r w:rsidRPr="00A47C70">
        <w:rPr>
          <w:b/>
          <w:sz w:val="27"/>
          <w:szCs w:val="27"/>
        </w:rPr>
        <w:t xml:space="preserve">1. </w:t>
      </w:r>
      <w:r w:rsidR="0058258D" w:rsidRPr="00A47C70">
        <w:rPr>
          <w:b/>
          <w:sz w:val="27"/>
          <w:szCs w:val="27"/>
        </w:rPr>
        <w:t xml:space="preserve">Организация бюджетного процесса в </w:t>
      </w:r>
      <w:r w:rsidR="007C59B2" w:rsidRPr="00A47C70">
        <w:rPr>
          <w:b/>
          <w:sz w:val="27"/>
          <w:szCs w:val="27"/>
        </w:rPr>
        <w:t xml:space="preserve">муниципальном образовании </w:t>
      </w:r>
      <w:r w:rsidR="0058258D" w:rsidRPr="00A47C70">
        <w:rPr>
          <w:b/>
          <w:sz w:val="27"/>
          <w:szCs w:val="27"/>
        </w:rPr>
        <w:t>Баткатско</w:t>
      </w:r>
      <w:r w:rsidR="007C59B2" w:rsidRPr="00A47C70">
        <w:rPr>
          <w:b/>
          <w:sz w:val="27"/>
          <w:szCs w:val="27"/>
        </w:rPr>
        <w:t>е</w:t>
      </w:r>
      <w:r w:rsidR="0058258D" w:rsidRPr="00A47C70">
        <w:rPr>
          <w:b/>
          <w:sz w:val="27"/>
          <w:szCs w:val="27"/>
        </w:rPr>
        <w:t xml:space="preserve"> сельско</w:t>
      </w:r>
      <w:r w:rsidR="007C59B2" w:rsidRPr="00A47C70">
        <w:rPr>
          <w:b/>
          <w:sz w:val="27"/>
          <w:szCs w:val="27"/>
        </w:rPr>
        <w:t>е</w:t>
      </w:r>
      <w:r w:rsidR="0058258D" w:rsidRPr="00A47C70">
        <w:rPr>
          <w:b/>
          <w:sz w:val="27"/>
          <w:szCs w:val="27"/>
        </w:rPr>
        <w:t xml:space="preserve"> поселени</w:t>
      </w:r>
      <w:r w:rsidR="007C59B2" w:rsidRPr="00A47C70">
        <w:rPr>
          <w:b/>
          <w:sz w:val="27"/>
          <w:szCs w:val="27"/>
        </w:rPr>
        <w:t>е</w:t>
      </w:r>
    </w:p>
    <w:p w:rsidR="0058258D" w:rsidRPr="00A47C70" w:rsidRDefault="0058258D" w:rsidP="00811B98">
      <w:pPr>
        <w:autoSpaceDE w:val="0"/>
        <w:autoSpaceDN w:val="0"/>
        <w:adjustRightInd w:val="0"/>
        <w:ind w:firstLine="709"/>
        <w:jc w:val="both"/>
        <w:outlineLvl w:val="3"/>
        <w:rPr>
          <w:sz w:val="27"/>
          <w:szCs w:val="27"/>
        </w:rPr>
      </w:pPr>
      <w:r w:rsidRPr="00A47C70">
        <w:rPr>
          <w:sz w:val="27"/>
          <w:szCs w:val="27"/>
        </w:rPr>
        <w:lastRenderedPageBreak/>
        <w:t>В соответствии с п.2 ст.264.4. Бюджетного кодекса Российской Федерации внешняя проверка годового отчета об исполнении местного бюджета осуществляется в порядке, установленном муниципальным правовым актом представительного органа сельского поселения.</w:t>
      </w:r>
    </w:p>
    <w:p w:rsidR="0058258D" w:rsidRPr="00A47C70" w:rsidRDefault="0058258D" w:rsidP="00811B98">
      <w:pPr>
        <w:pStyle w:val="a6"/>
        <w:spacing w:after="0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>Бюджетный процесс в 201</w:t>
      </w:r>
      <w:r w:rsidR="00AA5BED" w:rsidRPr="00A47C70">
        <w:rPr>
          <w:sz w:val="27"/>
          <w:szCs w:val="27"/>
        </w:rPr>
        <w:t>8</w:t>
      </w:r>
      <w:r w:rsidRPr="00A47C70">
        <w:rPr>
          <w:sz w:val="27"/>
          <w:szCs w:val="27"/>
        </w:rPr>
        <w:t xml:space="preserve"> году в Баткатском сельском поселении осуществлялся на основании:</w:t>
      </w:r>
    </w:p>
    <w:p w:rsidR="0058258D" w:rsidRPr="00A47C70" w:rsidRDefault="0058258D" w:rsidP="00811B98">
      <w:pPr>
        <w:pStyle w:val="a6"/>
        <w:spacing w:after="0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>- Бюджетного кодекса Российской Федерации;</w:t>
      </w:r>
    </w:p>
    <w:p w:rsidR="0058258D" w:rsidRPr="00A47C70" w:rsidRDefault="0058258D" w:rsidP="00811B98">
      <w:pPr>
        <w:pStyle w:val="a6"/>
        <w:spacing w:after="0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>- Устава муниципального образования «Баткатское сельское поселение», принятого решением Совета Баткатского сельского поселения от 10.06.2015 № 120;</w:t>
      </w:r>
    </w:p>
    <w:p w:rsidR="0058258D" w:rsidRPr="00A47C70" w:rsidRDefault="0058258D" w:rsidP="00811B98">
      <w:pPr>
        <w:pStyle w:val="a6"/>
        <w:spacing w:after="0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 xml:space="preserve">- </w:t>
      </w:r>
      <w:r w:rsidR="007C59B2" w:rsidRPr="00A47C70">
        <w:rPr>
          <w:sz w:val="27"/>
          <w:szCs w:val="27"/>
        </w:rPr>
        <w:t>Положения о бюджетном процессе в муниципальном образовании Баткатское сельское поселение</w:t>
      </w:r>
      <w:r w:rsidRPr="00A47C70">
        <w:rPr>
          <w:sz w:val="27"/>
          <w:szCs w:val="27"/>
        </w:rPr>
        <w:t xml:space="preserve">, утвержденного решением Совета Баткатского сельского поселения от </w:t>
      </w:r>
      <w:r w:rsidR="00AA5BED" w:rsidRPr="00A47C70">
        <w:rPr>
          <w:sz w:val="27"/>
          <w:szCs w:val="27"/>
        </w:rPr>
        <w:t>3</w:t>
      </w:r>
      <w:r w:rsidR="009F3A54" w:rsidRPr="00A47C70">
        <w:rPr>
          <w:sz w:val="27"/>
          <w:szCs w:val="27"/>
        </w:rPr>
        <w:t>0</w:t>
      </w:r>
      <w:r w:rsidRPr="00A47C70">
        <w:rPr>
          <w:sz w:val="27"/>
          <w:szCs w:val="27"/>
        </w:rPr>
        <w:t>.0</w:t>
      </w:r>
      <w:r w:rsidR="00AA5BED" w:rsidRPr="00A47C70">
        <w:rPr>
          <w:sz w:val="27"/>
          <w:szCs w:val="27"/>
        </w:rPr>
        <w:t>3</w:t>
      </w:r>
      <w:r w:rsidRPr="00A47C70">
        <w:rPr>
          <w:sz w:val="27"/>
          <w:szCs w:val="27"/>
        </w:rPr>
        <w:t>.201</w:t>
      </w:r>
      <w:r w:rsidR="00AA5BED" w:rsidRPr="00A47C70">
        <w:rPr>
          <w:sz w:val="27"/>
          <w:szCs w:val="27"/>
        </w:rPr>
        <w:t>8</w:t>
      </w:r>
      <w:r w:rsidRPr="00A47C70">
        <w:rPr>
          <w:sz w:val="27"/>
          <w:szCs w:val="27"/>
        </w:rPr>
        <w:t xml:space="preserve"> № </w:t>
      </w:r>
      <w:r w:rsidR="00AA5BED" w:rsidRPr="00A47C70">
        <w:rPr>
          <w:sz w:val="27"/>
          <w:szCs w:val="27"/>
        </w:rPr>
        <w:t>31</w:t>
      </w:r>
      <w:r w:rsidRPr="00A47C70">
        <w:rPr>
          <w:sz w:val="27"/>
          <w:szCs w:val="27"/>
        </w:rPr>
        <w:t>;</w:t>
      </w:r>
    </w:p>
    <w:p w:rsidR="0058258D" w:rsidRPr="00A47C70" w:rsidRDefault="0058258D" w:rsidP="00811B98">
      <w:pPr>
        <w:pStyle w:val="a6"/>
        <w:spacing w:after="0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>Утверждение бюджета Баткатского сельского поселения на 201</w:t>
      </w:r>
      <w:r w:rsidR="00AA5BED" w:rsidRPr="00A47C70">
        <w:rPr>
          <w:sz w:val="27"/>
          <w:szCs w:val="27"/>
        </w:rPr>
        <w:t>8</w:t>
      </w:r>
      <w:r w:rsidRPr="00A47C70">
        <w:rPr>
          <w:sz w:val="27"/>
          <w:szCs w:val="27"/>
        </w:rPr>
        <w:t xml:space="preserve"> год обеспечено до начала финансового года решением Совета Баткатского сельского поселения от 26.12.201</w:t>
      </w:r>
      <w:r w:rsidR="00AA5BED" w:rsidRPr="00A47C70">
        <w:rPr>
          <w:sz w:val="27"/>
          <w:szCs w:val="27"/>
        </w:rPr>
        <w:t>7</w:t>
      </w:r>
      <w:r w:rsidRPr="00A47C70">
        <w:rPr>
          <w:sz w:val="27"/>
          <w:szCs w:val="27"/>
        </w:rPr>
        <w:t xml:space="preserve"> № </w:t>
      </w:r>
      <w:r w:rsidR="00AA5BED" w:rsidRPr="00A47C70">
        <w:rPr>
          <w:sz w:val="27"/>
          <w:szCs w:val="27"/>
        </w:rPr>
        <w:t>19</w:t>
      </w:r>
      <w:r w:rsidRPr="00A47C70">
        <w:rPr>
          <w:sz w:val="27"/>
          <w:szCs w:val="27"/>
        </w:rPr>
        <w:t xml:space="preserve"> «О бюджете муниципального образования «Баткатское сельское поселение на 201</w:t>
      </w:r>
      <w:r w:rsidR="00AA5BED" w:rsidRPr="00A47C70">
        <w:rPr>
          <w:sz w:val="27"/>
          <w:szCs w:val="27"/>
        </w:rPr>
        <w:t>8</w:t>
      </w:r>
      <w:r w:rsidRPr="00A47C70">
        <w:rPr>
          <w:sz w:val="27"/>
          <w:szCs w:val="27"/>
        </w:rPr>
        <w:t xml:space="preserve"> год». Предельные значения его параметров, установленные Бюджетным кодексом Российской Федерации соблюдены. Основные характеристики бюджета и состав показателей, содержащиеся в решении о бюджете соответствуют ст.184.1 Бюджетного кодекса Российской Федерации.</w:t>
      </w:r>
    </w:p>
    <w:p w:rsidR="0058258D" w:rsidRPr="00A47C70" w:rsidRDefault="0058258D" w:rsidP="00811B98">
      <w:pPr>
        <w:autoSpaceDE w:val="0"/>
        <w:autoSpaceDN w:val="0"/>
        <w:adjustRightInd w:val="0"/>
        <w:ind w:firstLine="709"/>
        <w:jc w:val="both"/>
        <w:outlineLvl w:val="3"/>
        <w:rPr>
          <w:sz w:val="27"/>
          <w:szCs w:val="27"/>
        </w:rPr>
      </w:pPr>
      <w:r w:rsidRPr="00A47C70">
        <w:rPr>
          <w:sz w:val="27"/>
          <w:szCs w:val="27"/>
        </w:rPr>
        <w:t>Исполнение бюджета поселения осуществлялось на основе сводной бюджетной росписи бюджета. Показатели сводной бюджетной росписи соответствуют решению Совета Баткатского сельского поселения от 26.12.201</w:t>
      </w:r>
      <w:r w:rsidR="00AA5BED" w:rsidRPr="00A47C70">
        <w:rPr>
          <w:sz w:val="27"/>
          <w:szCs w:val="27"/>
        </w:rPr>
        <w:t>7</w:t>
      </w:r>
      <w:r w:rsidRPr="00A47C70">
        <w:rPr>
          <w:sz w:val="27"/>
          <w:szCs w:val="27"/>
        </w:rPr>
        <w:t xml:space="preserve"> № </w:t>
      </w:r>
      <w:r w:rsidR="00AA5BED" w:rsidRPr="00A47C70">
        <w:rPr>
          <w:sz w:val="27"/>
          <w:szCs w:val="27"/>
        </w:rPr>
        <w:t>19</w:t>
      </w:r>
      <w:r w:rsidRPr="00A47C70">
        <w:rPr>
          <w:sz w:val="27"/>
          <w:szCs w:val="27"/>
        </w:rPr>
        <w:t xml:space="preserve"> «О бюджете Баткатского сельского поселения на 201</w:t>
      </w:r>
      <w:r w:rsidR="00AA5BED" w:rsidRPr="00A47C70">
        <w:rPr>
          <w:sz w:val="27"/>
          <w:szCs w:val="27"/>
        </w:rPr>
        <w:t>8</w:t>
      </w:r>
      <w:r w:rsidRPr="00A47C70">
        <w:rPr>
          <w:sz w:val="27"/>
          <w:szCs w:val="27"/>
        </w:rPr>
        <w:t>год»</w:t>
      </w:r>
      <w:r w:rsidR="00C20CAB" w:rsidRPr="00A47C70">
        <w:rPr>
          <w:sz w:val="27"/>
          <w:szCs w:val="27"/>
        </w:rPr>
        <w:t xml:space="preserve"> (с последующими изменениями)</w:t>
      </w:r>
      <w:r w:rsidR="005B1B8D" w:rsidRPr="00A47C70">
        <w:rPr>
          <w:sz w:val="27"/>
          <w:szCs w:val="27"/>
        </w:rPr>
        <w:t>.</w:t>
      </w:r>
    </w:p>
    <w:p w:rsidR="0058258D" w:rsidRPr="00A47C70" w:rsidRDefault="0058258D" w:rsidP="00811B9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7C70">
        <w:rPr>
          <w:rFonts w:ascii="Times New Roman" w:hAnsi="Times New Roman" w:cs="Times New Roman"/>
          <w:sz w:val="27"/>
          <w:szCs w:val="27"/>
        </w:rPr>
        <w:t>В соответствии с бюджетом Баткатского сельского поселения на 201</w:t>
      </w:r>
      <w:r w:rsidR="00AA5BED" w:rsidRPr="00A47C70">
        <w:rPr>
          <w:rFonts w:ascii="Times New Roman" w:hAnsi="Times New Roman" w:cs="Times New Roman"/>
          <w:sz w:val="27"/>
          <w:szCs w:val="27"/>
        </w:rPr>
        <w:t>8</w:t>
      </w:r>
      <w:r w:rsidRPr="00A47C70">
        <w:rPr>
          <w:rFonts w:ascii="Times New Roman" w:hAnsi="Times New Roman" w:cs="Times New Roman"/>
          <w:sz w:val="27"/>
          <w:szCs w:val="27"/>
        </w:rPr>
        <w:t xml:space="preserve"> год главным распорядителем средств бюджета является Муниципальное казённое учреждение «Администрация Баткатского сельского поселения».</w:t>
      </w:r>
    </w:p>
    <w:p w:rsidR="0058258D" w:rsidRPr="00A47C70" w:rsidRDefault="0058258D" w:rsidP="00811B98">
      <w:pPr>
        <w:pStyle w:val="a6"/>
        <w:spacing w:after="0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>Кассовое обслуживание осуществляет Управление финансов Администрации Шегарского района на основании заключенного соглашения.</w:t>
      </w:r>
    </w:p>
    <w:p w:rsidR="00C2563F" w:rsidRPr="00A47C70" w:rsidRDefault="005B1B8D" w:rsidP="00811B98">
      <w:pPr>
        <w:pStyle w:val="a6"/>
        <w:spacing w:after="0"/>
        <w:ind w:firstLine="709"/>
        <w:jc w:val="both"/>
        <w:rPr>
          <w:sz w:val="27"/>
          <w:szCs w:val="27"/>
        </w:rPr>
      </w:pPr>
      <w:r w:rsidRPr="00A47C70">
        <w:rPr>
          <w:b/>
          <w:sz w:val="27"/>
          <w:szCs w:val="27"/>
        </w:rPr>
        <w:t xml:space="preserve">2. </w:t>
      </w:r>
      <w:r w:rsidR="00C2563F" w:rsidRPr="00A47C70">
        <w:rPr>
          <w:b/>
          <w:sz w:val="27"/>
          <w:szCs w:val="27"/>
        </w:rPr>
        <w:t>Внешняя проверка бюджетной отчетности об исполнении бюджета Баткатского сельского поселения за 201</w:t>
      </w:r>
      <w:r w:rsidR="00AA5BED" w:rsidRPr="00A47C70">
        <w:rPr>
          <w:b/>
          <w:sz w:val="27"/>
          <w:szCs w:val="27"/>
        </w:rPr>
        <w:t>8</w:t>
      </w:r>
      <w:r w:rsidR="00C2563F" w:rsidRPr="00A47C70">
        <w:rPr>
          <w:b/>
          <w:sz w:val="27"/>
          <w:szCs w:val="27"/>
        </w:rPr>
        <w:t xml:space="preserve"> год</w:t>
      </w:r>
    </w:p>
    <w:p w:rsidR="007C59B2" w:rsidRPr="00A47C70" w:rsidRDefault="005B1B8D" w:rsidP="00811B98">
      <w:pPr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>В соблюдение п.2 ст.264.4 БК РФ, представленный годовой отчет соответствует требованиям законодательства</w:t>
      </w:r>
      <w:r w:rsidR="007C59B2" w:rsidRPr="00A47C70">
        <w:rPr>
          <w:sz w:val="27"/>
          <w:szCs w:val="27"/>
        </w:rPr>
        <w:t xml:space="preserve"> Российской Федерации</w:t>
      </w:r>
      <w:r w:rsidRPr="00A47C70">
        <w:rPr>
          <w:sz w:val="27"/>
          <w:szCs w:val="27"/>
        </w:rPr>
        <w:t xml:space="preserve"> и нормативным правовым актам </w:t>
      </w:r>
      <w:r w:rsidR="00657535" w:rsidRPr="00A47C70">
        <w:rPr>
          <w:sz w:val="27"/>
          <w:szCs w:val="27"/>
        </w:rPr>
        <w:t>Баткатского</w:t>
      </w:r>
      <w:r w:rsidRPr="00A47C70">
        <w:rPr>
          <w:sz w:val="27"/>
          <w:szCs w:val="27"/>
        </w:rPr>
        <w:t xml:space="preserve"> сельского поселения.</w:t>
      </w:r>
    </w:p>
    <w:p w:rsidR="005433FA" w:rsidRPr="00A47C70" w:rsidRDefault="005433FA" w:rsidP="00811B98">
      <w:pPr>
        <w:pStyle w:val="af0"/>
        <w:numPr>
          <w:ilvl w:val="1"/>
          <w:numId w:val="2"/>
        </w:numPr>
        <w:ind w:left="0" w:firstLine="709"/>
        <w:jc w:val="both"/>
        <w:rPr>
          <w:b/>
          <w:i/>
          <w:sz w:val="27"/>
          <w:szCs w:val="27"/>
        </w:rPr>
      </w:pPr>
      <w:r w:rsidRPr="00A47C70">
        <w:rPr>
          <w:b/>
          <w:i/>
          <w:sz w:val="27"/>
          <w:szCs w:val="27"/>
        </w:rPr>
        <w:t>Оценка полноты бюджетной отчетности</w:t>
      </w:r>
      <w:r w:rsidRPr="00A47C70">
        <w:rPr>
          <w:b/>
          <w:sz w:val="27"/>
          <w:szCs w:val="27"/>
        </w:rPr>
        <w:t xml:space="preserve"> </w:t>
      </w:r>
      <w:r w:rsidRPr="00A47C70">
        <w:rPr>
          <w:b/>
          <w:i/>
          <w:sz w:val="27"/>
          <w:szCs w:val="27"/>
        </w:rPr>
        <w:t>муниципального образования Баткатское сельское поселение.</w:t>
      </w:r>
    </w:p>
    <w:p w:rsidR="005433FA" w:rsidRPr="00A47C70" w:rsidRDefault="005433FA" w:rsidP="00811B98">
      <w:pPr>
        <w:pStyle w:val="a6"/>
        <w:spacing w:after="0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>В соответствии с п.3 ст.264.1 БК в состав бюджетной отчетности, включены следующие формы отчетов:</w:t>
      </w:r>
    </w:p>
    <w:p w:rsidR="005433FA" w:rsidRPr="00A47C70" w:rsidRDefault="005433FA" w:rsidP="00811B98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A47C70">
        <w:rPr>
          <w:color w:val="000000"/>
          <w:sz w:val="27"/>
          <w:szCs w:val="27"/>
        </w:rPr>
        <w:t>1) отчет об исполнении бюджета;</w:t>
      </w:r>
    </w:p>
    <w:p w:rsidR="005433FA" w:rsidRPr="00A47C70" w:rsidRDefault="005433FA" w:rsidP="00811B98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bookmarkStart w:id="0" w:name="dst2681"/>
      <w:bookmarkEnd w:id="0"/>
      <w:r w:rsidRPr="00A47C70">
        <w:rPr>
          <w:color w:val="000000"/>
          <w:sz w:val="27"/>
          <w:szCs w:val="27"/>
        </w:rPr>
        <w:t>2) баланс исполнения бюджета;</w:t>
      </w:r>
    </w:p>
    <w:p w:rsidR="005433FA" w:rsidRPr="00A47C70" w:rsidRDefault="005433FA" w:rsidP="00811B98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bookmarkStart w:id="1" w:name="dst2682"/>
      <w:bookmarkEnd w:id="1"/>
      <w:r w:rsidRPr="00A47C70">
        <w:rPr>
          <w:color w:val="000000"/>
          <w:sz w:val="27"/>
          <w:szCs w:val="27"/>
        </w:rPr>
        <w:t>3) отчет о финансовых результатах деятельности;</w:t>
      </w:r>
    </w:p>
    <w:p w:rsidR="005433FA" w:rsidRPr="00A47C70" w:rsidRDefault="005433FA" w:rsidP="00811B98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bookmarkStart w:id="2" w:name="dst2683"/>
      <w:bookmarkEnd w:id="2"/>
      <w:r w:rsidRPr="00A47C70">
        <w:rPr>
          <w:color w:val="000000"/>
          <w:sz w:val="27"/>
          <w:szCs w:val="27"/>
        </w:rPr>
        <w:t>4) отчет о движении денежных средств;</w:t>
      </w:r>
    </w:p>
    <w:p w:rsidR="005433FA" w:rsidRPr="00A47C70" w:rsidRDefault="005433FA" w:rsidP="00811B98">
      <w:pPr>
        <w:pStyle w:val="a6"/>
        <w:spacing w:after="0"/>
        <w:ind w:firstLine="709"/>
        <w:jc w:val="both"/>
        <w:rPr>
          <w:sz w:val="27"/>
          <w:szCs w:val="27"/>
        </w:rPr>
      </w:pPr>
      <w:bookmarkStart w:id="3" w:name="dst2684"/>
      <w:bookmarkEnd w:id="3"/>
      <w:r w:rsidRPr="00A47C70">
        <w:rPr>
          <w:color w:val="000000"/>
          <w:sz w:val="27"/>
          <w:szCs w:val="27"/>
        </w:rPr>
        <w:t>5) пояснительная записка.</w:t>
      </w:r>
    </w:p>
    <w:p w:rsidR="005433FA" w:rsidRPr="00A47C70" w:rsidRDefault="005433FA" w:rsidP="00811B9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lastRenderedPageBreak/>
        <w:t>Отчет об исполнении бюджета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5433FA" w:rsidRPr="00A47C70" w:rsidRDefault="005433FA" w:rsidP="00811B9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>Баланс исполнения бюджета содержит данные о нефинансовых и финансовых активах, обязательствах муниципальных образований на первый и последний день отчетного периода по счетам плана счетов бюджетного учета.</w:t>
      </w:r>
    </w:p>
    <w:p w:rsidR="005433FA" w:rsidRPr="00A47C70" w:rsidRDefault="005433FA" w:rsidP="00811B9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>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управления.</w:t>
      </w:r>
    </w:p>
    <w:p w:rsidR="005433FA" w:rsidRPr="00A47C70" w:rsidRDefault="005433FA" w:rsidP="00811B9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>Отчет о движении денежных средств отражает операции по счетам бюджетов по кодам подвидов доходов, подгрупп и (или) элементов видов расходов, видов источников финансирования дефицитов бюджетов</w:t>
      </w:r>
    </w:p>
    <w:p w:rsidR="005433FA" w:rsidRPr="00A47C70" w:rsidRDefault="005433FA" w:rsidP="00811B9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>Пояснительная записка содержит анализ исполнения бюджета и бюджетной отчетности, а также сведения о выполнении муниципального задания и иных результатах использования бюджетных ассигнований главными распорядителями (распорядителями, получателями) бюджетных средств в отчетном финансовом году.</w:t>
      </w:r>
    </w:p>
    <w:p w:rsidR="005433FA" w:rsidRPr="00A47C70" w:rsidRDefault="005433FA" w:rsidP="00811B98">
      <w:pPr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>Представленная годовая отчетность соответствует перечню отчетов, предусмотренных п.3 ст.264.1 БК и п. 11.1 Инструкции 191н для главного распорядителя бюджетных средств.</w:t>
      </w:r>
    </w:p>
    <w:p w:rsidR="005433FA" w:rsidRPr="00A47C70" w:rsidRDefault="005433FA" w:rsidP="00811B9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>Администрация Баткатского сельского поселения представила к проверке бюджетную отчетность - как главный распорядитель бюджетных средств (далее – ГРБС).</w:t>
      </w:r>
    </w:p>
    <w:p w:rsidR="005433FA" w:rsidRPr="00A47C70" w:rsidRDefault="005433FA" w:rsidP="00811B9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 xml:space="preserve">Под полнотой бюджетной отчетности следует понимать соответствие отчетности администрации Баткатского сельского поселения (как ГРБС), установленным требованиям к ее составу согласно п.11.1 Инструкции 191н. </w:t>
      </w:r>
    </w:p>
    <w:p w:rsidR="005433FA" w:rsidRPr="00A47C70" w:rsidRDefault="005433FA" w:rsidP="00811B9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>В состав представленной бюджетной отчетности входят следующие формы отчетов:</w:t>
      </w:r>
    </w:p>
    <w:p w:rsidR="005433FA" w:rsidRPr="00A47C70" w:rsidRDefault="005433FA" w:rsidP="00811B98">
      <w:pPr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 xml:space="preserve">Баланс исполнения консолидированного бюджета субъекта Российской Федерации и бюджета территориального государственного внебюджетного фонда </w:t>
      </w:r>
      <w:hyperlink w:anchor="P22937" w:history="1">
        <w:r w:rsidRPr="00A47C70">
          <w:rPr>
            <w:color w:val="0000FF"/>
            <w:sz w:val="27"/>
            <w:szCs w:val="27"/>
          </w:rPr>
          <w:t>(ф. 0503320)</w:t>
        </w:r>
      </w:hyperlink>
      <w:r w:rsidRPr="00A47C70">
        <w:rPr>
          <w:sz w:val="27"/>
          <w:szCs w:val="27"/>
        </w:rPr>
        <w:t>;</w:t>
      </w:r>
    </w:p>
    <w:p w:rsidR="005433FA" w:rsidRPr="00A47C70" w:rsidRDefault="005433FA" w:rsidP="00811B98">
      <w:pPr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 xml:space="preserve">Справка по консолидируемым расчетам </w:t>
      </w:r>
      <w:hyperlink w:anchor="P8209" w:history="1">
        <w:r w:rsidRPr="00A47C70">
          <w:rPr>
            <w:color w:val="0000FF"/>
            <w:sz w:val="27"/>
            <w:szCs w:val="27"/>
          </w:rPr>
          <w:t>(ф. 0503125)</w:t>
        </w:r>
      </w:hyperlink>
      <w:r w:rsidRPr="00A47C70">
        <w:rPr>
          <w:sz w:val="27"/>
          <w:szCs w:val="27"/>
        </w:rPr>
        <w:t>;</w:t>
      </w:r>
    </w:p>
    <w:p w:rsidR="005433FA" w:rsidRPr="00A47C70" w:rsidRDefault="005433FA" w:rsidP="00811B98">
      <w:pPr>
        <w:pStyle w:val="ConsPlusNormal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>Справка по заключению счетов бюджетного учета отчетного</w:t>
      </w:r>
      <w:r w:rsidR="002255E8" w:rsidRPr="00A47C70">
        <w:rPr>
          <w:sz w:val="27"/>
          <w:szCs w:val="27"/>
        </w:rPr>
        <w:t xml:space="preserve"> </w:t>
      </w:r>
      <w:r w:rsidRPr="00A47C70">
        <w:rPr>
          <w:sz w:val="27"/>
          <w:szCs w:val="27"/>
        </w:rPr>
        <w:t xml:space="preserve">финансового года </w:t>
      </w:r>
      <w:hyperlink w:anchor="P3781" w:history="1">
        <w:r w:rsidRPr="00A47C70">
          <w:rPr>
            <w:color w:val="0000FF"/>
            <w:sz w:val="27"/>
            <w:szCs w:val="27"/>
          </w:rPr>
          <w:t>(ф. 0503110)</w:t>
        </w:r>
      </w:hyperlink>
      <w:r w:rsidRPr="00A47C70">
        <w:rPr>
          <w:sz w:val="27"/>
          <w:szCs w:val="27"/>
        </w:rPr>
        <w:t>;</w:t>
      </w:r>
    </w:p>
    <w:p w:rsidR="005433FA" w:rsidRPr="00A47C70" w:rsidRDefault="005433FA" w:rsidP="00811B98">
      <w:pPr>
        <w:pStyle w:val="ConsPlusNormal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w:anchor="P8434" w:history="1">
        <w:r w:rsidRPr="00A47C70">
          <w:rPr>
            <w:color w:val="0000FF"/>
            <w:sz w:val="27"/>
            <w:szCs w:val="27"/>
          </w:rPr>
          <w:t>(ф. 0503127)</w:t>
        </w:r>
      </w:hyperlink>
      <w:r w:rsidRPr="00A47C70">
        <w:rPr>
          <w:sz w:val="27"/>
          <w:szCs w:val="27"/>
        </w:rPr>
        <w:t>;</w:t>
      </w:r>
    </w:p>
    <w:p w:rsidR="005433FA" w:rsidRPr="00A47C70" w:rsidRDefault="005433FA" w:rsidP="00811B98">
      <w:pPr>
        <w:pStyle w:val="ConsPlusNormal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 xml:space="preserve">Консолидированный отчет о финансовых результатах деятельности </w:t>
      </w:r>
      <w:hyperlink w:anchor="P5820" w:history="1">
        <w:r w:rsidRPr="00A47C70">
          <w:rPr>
            <w:color w:val="0000FF"/>
            <w:sz w:val="27"/>
            <w:szCs w:val="27"/>
          </w:rPr>
          <w:t>(ф. 0503321)</w:t>
        </w:r>
      </w:hyperlink>
      <w:r w:rsidRPr="00A47C70">
        <w:rPr>
          <w:sz w:val="27"/>
          <w:szCs w:val="27"/>
        </w:rPr>
        <w:t>;</w:t>
      </w:r>
    </w:p>
    <w:p w:rsidR="005433FA" w:rsidRPr="00A47C70" w:rsidRDefault="005433FA" w:rsidP="00811B98">
      <w:pPr>
        <w:pStyle w:val="ConsPlusNormal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 xml:space="preserve">Отчет о движении денежных средств </w:t>
      </w:r>
      <w:hyperlink w:anchor="P6733" w:history="1">
        <w:r w:rsidRPr="00A47C70">
          <w:rPr>
            <w:color w:val="0000FF"/>
            <w:sz w:val="27"/>
            <w:szCs w:val="27"/>
          </w:rPr>
          <w:t>(ф. 0503123)</w:t>
        </w:r>
      </w:hyperlink>
      <w:r w:rsidRPr="00A47C70">
        <w:rPr>
          <w:sz w:val="27"/>
          <w:szCs w:val="27"/>
        </w:rPr>
        <w:t>;</w:t>
      </w:r>
    </w:p>
    <w:p w:rsidR="005433FA" w:rsidRPr="00A47C70" w:rsidRDefault="005433FA" w:rsidP="00811B98">
      <w:pPr>
        <w:pStyle w:val="ConsPlusNormal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 xml:space="preserve">Пояснительная записка </w:t>
      </w:r>
      <w:hyperlink w:anchor="P13003" w:history="1">
        <w:r w:rsidRPr="00A47C70">
          <w:rPr>
            <w:color w:val="0000FF"/>
            <w:sz w:val="27"/>
            <w:szCs w:val="27"/>
          </w:rPr>
          <w:t>(ф. 0503160)</w:t>
        </w:r>
      </w:hyperlink>
      <w:r w:rsidRPr="00A47C70">
        <w:rPr>
          <w:sz w:val="27"/>
          <w:szCs w:val="27"/>
        </w:rPr>
        <w:t>;</w:t>
      </w:r>
    </w:p>
    <w:p w:rsidR="005433FA" w:rsidRPr="00A47C70" w:rsidRDefault="005433FA" w:rsidP="00811B98">
      <w:pPr>
        <w:pStyle w:val="31"/>
        <w:ind w:firstLine="709"/>
        <w:rPr>
          <w:sz w:val="27"/>
          <w:szCs w:val="27"/>
          <w:lang w:val="ru-RU"/>
        </w:rPr>
      </w:pPr>
      <w:r w:rsidRPr="00A47C70">
        <w:rPr>
          <w:sz w:val="27"/>
          <w:szCs w:val="27"/>
          <w:lang w:val="ru-RU"/>
        </w:rPr>
        <w:t xml:space="preserve">Приложения к пояснительной записке к отчету об исполнении бюджета поселения: </w:t>
      </w:r>
    </w:p>
    <w:p w:rsidR="005433FA" w:rsidRPr="00A47C70" w:rsidRDefault="005433FA" w:rsidP="00811B98">
      <w:pPr>
        <w:pStyle w:val="ConsPlusNormal"/>
        <w:numPr>
          <w:ilvl w:val="0"/>
          <w:numId w:val="3"/>
        </w:numPr>
        <w:ind w:left="0"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 xml:space="preserve">Сведения о движении нефинансовых активов консолидированного </w:t>
      </w:r>
      <w:r w:rsidRPr="00A47C70">
        <w:rPr>
          <w:sz w:val="27"/>
          <w:szCs w:val="27"/>
        </w:rPr>
        <w:lastRenderedPageBreak/>
        <w:t xml:space="preserve">бюджета </w:t>
      </w:r>
      <w:hyperlink r:id="rId9" w:anchor="P33937" w:history="1">
        <w:r w:rsidRPr="00A47C70">
          <w:rPr>
            <w:rStyle w:val="ab"/>
            <w:sz w:val="27"/>
            <w:szCs w:val="27"/>
          </w:rPr>
          <w:t>(ф. 0503368)</w:t>
        </w:r>
      </w:hyperlink>
      <w:r w:rsidRPr="00A47C70">
        <w:rPr>
          <w:sz w:val="27"/>
          <w:szCs w:val="27"/>
        </w:rPr>
        <w:t>;</w:t>
      </w:r>
    </w:p>
    <w:p w:rsidR="005433FA" w:rsidRPr="00A47C70" w:rsidRDefault="005433FA" w:rsidP="00811B98">
      <w:pPr>
        <w:pStyle w:val="ConsPlusNormal"/>
        <w:numPr>
          <w:ilvl w:val="0"/>
          <w:numId w:val="3"/>
        </w:numPr>
        <w:ind w:left="0"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 xml:space="preserve">Сведения по дебиторской и кредиторской задолженности </w:t>
      </w:r>
      <w:hyperlink w:anchor="P15300" w:history="1">
        <w:r w:rsidRPr="00A47C70">
          <w:rPr>
            <w:color w:val="0000FF"/>
            <w:sz w:val="27"/>
            <w:szCs w:val="27"/>
          </w:rPr>
          <w:t>(ф. 0503169)</w:t>
        </w:r>
      </w:hyperlink>
      <w:r w:rsidRPr="00A47C70">
        <w:rPr>
          <w:sz w:val="27"/>
          <w:szCs w:val="27"/>
        </w:rPr>
        <w:t>;</w:t>
      </w:r>
    </w:p>
    <w:p w:rsidR="005433FA" w:rsidRPr="00A47C70" w:rsidRDefault="005433FA" w:rsidP="00811B98">
      <w:pPr>
        <w:pStyle w:val="ConsPlusNormal"/>
        <w:numPr>
          <w:ilvl w:val="0"/>
          <w:numId w:val="3"/>
        </w:numPr>
        <w:ind w:left="0"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 xml:space="preserve">Сведения об изменении остатков валюты баланса </w:t>
      </w:r>
      <w:r w:rsidR="002255E8" w:rsidRPr="00A47C70">
        <w:rPr>
          <w:sz w:val="27"/>
          <w:szCs w:val="27"/>
        </w:rPr>
        <w:t xml:space="preserve">консолидированного бюджета </w:t>
      </w:r>
      <w:hyperlink w:anchor="P15744" w:history="1">
        <w:r w:rsidRPr="00A47C70">
          <w:rPr>
            <w:color w:val="0000FF"/>
            <w:sz w:val="27"/>
            <w:szCs w:val="27"/>
          </w:rPr>
          <w:t>(ф. 0503173)</w:t>
        </w:r>
      </w:hyperlink>
      <w:r w:rsidRPr="00A47C70">
        <w:rPr>
          <w:sz w:val="27"/>
          <w:szCs w:val="27"/>
        </w:rPr>
        <w:t>;</w:t>
      </w:r>
    </w:p>
    <w:p w:rsidR="005433FA" w:rsidRPr="00A47C70" w:rsidRDefault="005433FA" w:rsidP="00811B98">
      <w:pPr>
        <w:pStyle w:val="a6"/>
        <w:spacing w:after="0"/>
        <w:ind w:firstLine="709"/>
        <w:jc w:val="both"/>
        <w:rPr>
          <w:sz w:val="27"/>
          <w:szCs w:val="27"/>
        </w:rPr>
      </w:pPr>
    </w:p>
    <w:p w:rsidR="005433FA" w:rsidRPr="00A47C70" w:rsidRDefault="005433FA" w:rsidP="00811B98">
      <w:pPr>
        <w:autoSpaceDE w:val="0"/>
        <w:autoSpaceDN w:val="0"/>
        <w:adjustRightInd w:val="0"/>
        <w:ind w:firstLine="709"/>
        <w:jc w:val="both"/>
        <w:outlineLvl w:val="3"/>
        <w:rPr>
          <w:sz w:val="27"/>
          <w:szCs w:val="27"/>
          <w:u w:val="single"/>
        </w:rPr>
      </w:pPr>
      <w:r w:rsidRPr="00A47C70">
        <w:rPr>
          <w:sz w:val="27"/>
          <w:szCs w:val="27"/>
          <w:u w:val="single"/>
        </w:rPr>
        <w:t>При проверке отчетности сельского поселения установлено:</w:t>
      </w:r>
    </w:p>
    <w:p w:rsidR="005433FA" w:rsidRPr="00A47C70" w:rsidRDefault="005433FA" w:rsidP="00811B98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A47C70">
        <w:rPr>
          <w:sz w:val="27"/>
          <w:szCs w:val="27"/>
        </w:rPr>
        <w:t>Формы годовой отчетности сформированы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Российской Федерации от 28.12.2010 № 191н.</w:t>
      </w:r>
    </w:p>
    <w:p w:rsidR="005433FA" w:rsidRPr="00A47C70" w:rsidRDefault="005433FA" w:rsidP="00811B98">
      <w:pPr>
        <w:pStyle w:val="a8"/>
        <w:spacing w:line="240" w:lineRule="auto"/>
        <w:rPr>
          <w:sz w:val="27"/>
          <w:szCs w:val="27"/>
        </w:rPr>
      </w:pPr>
      <w:r w:rsidRPr="00A47C70">
        <w:rPr>
          <w:sz w:val="27"/>
          <w:szCs w:val="27"/>
        </w:rPr>
        <w:t>Все формы отчетности на 01.01.2019 года взаимоувязаны и контрольные соотношения соответствуют показателям годового отчета об исполнении бюджета Баткатского сельского поселения за 2018 год.</w:t>
      </w:r>
    </w:p>
    <w:p w:rsidR="005433FA" w:rsidRPr="00A47C70" w:rsidRDefault="005433FA" w:rsidP="00811B98">
      <w:pPr>
        <w:pStyle w:val="a6"/>
        <w:spacing w:after="0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 xml:space="preserve">Годовая бюджетная отчетность за 2018 год составлена по состоянию на 1 января 2019 года, нарастающим итогом с начала года в рублях с точностью до второго десятичного знака после запятой, что соответствует п.9 Инструкции 191н. </w:t>
      </w:r>
    </w:p>
    <w:p w:rsidR="005433FA" w:rsidRPr="004D6885" w:rsidRDefault="005433FA" w:rsidP="00811B98">
      <w:pPr>
        <w:pStyle w:val="a6"/>
        <w:spacing w:after="0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 xml:space="preserve">Бюджетная отчетность, представленная Администрацией, по своему составу соответствует Инструкции, перед составлением годовой </w:t>
      </w:r>
      <w:r w:rsidRPr="004D6885">
        <w:rPr>
          <w:sz w:val="27"/>
          <w:szCs w:val="27"/>
        </w:rPr>
        <w:t>бюджетной отчетности проведена инвентаризация активов и обязательств. В ходе инвентаризации недостач и хищений не обнаружено.</w:t>
      </w:r>
    </w:p>
    <w:p w:rsidR="005433FA" w:rsidRPr="00A47C70" w:rsidRDefault="005433FA" w:rsidP="00811B98">
      <w:pPr>
        <w:pStyle w:val="a6"/>
        <w:spacing w:after="0"/>
        <w:ind w:firstLine="709"/>
        <w:jc w:val="both"/>
        <w:rPr>
          <w:sz w:val="27"/>
          <w:szCs w:val="27"/>
        </w:rPr>
      </w:pPr>
      <w:r w:rsidRPr="004D6885">
        <w:rPr>
          <w:sz w:val="27"/>
          <w:szCs w:val="27"/>
        </w:rPr>
        <w:t>Анализ годовой бюджетной отчетности показал, что в балансе</w:t>
      </w:r>
      <w:r w:rsidRPr="00A47C70">
        <w:rPr>
          <w:sz w:val="27"/>
          <w:szCs w:val="27"/>
        </w:rPr>
        <w:t xml:space="preserve"> исполнения бюджета </w:t>
      </w:r>
      <w:r w:rsidRPr="00A47C70">
        <w:rPr>
          <w:color w:val="0000FF"/>
          <w:sz w:val="27"/>
          <w:szCs w:val="27"/>
        </w:rPr>
        <w:t>(ф.0503320)</w:t>
      </w:r>
      <w:r w:rsidRPr="00A47C70">
        <w:rPr>
          <w:sz w:val="27"/>
          <w:szCs w:val="27"/>
        </w:rPr>
        <w:t xml:space="preserve"> отражены показатели бюджетной деятельности о стоимости активов, обязательств, финансовом результате на начало и на конец финансового года, с учетом заключительных оборотов по счетам бюджетного учета. </w:t>
      </w:r>
    </w:p>
    <w:p w:rsidR="005433FA" w:rsidRPr="00A47C70" w:rsidRDefault="005433FA" w:rsidP="00811B98">
      <w:pPr>
        <w:pStyle w:val="a6"/>
        <w:spacing w:after="0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 xml:space="preserve">По данным Баланса </w:t>
      </w:r>
      <w:r w:rsidRPr="00A47C70">
        <w:rPr>
          <w:color w:val="0000FF"/>
          <w:sz w:val="27"/>
          <w:szCs w:val="27"/>
        </w:rPr>
        <w:t>(ф.0503320)</w:t>
      </w:r>
      <w:r w:rsidRPr="00A47C70">
        <w:rPr>
          <w:sz w:val="27"/>
          <w:szCs w:val="27"/>
        </w:rPr>
        <w:t xml:space="preserve"> нефинансовые активы по бюджетной деятельности на 01.01.2019 года по сравнению с данными на начало года </w:t>
      </w:r>
      <w:r w:rsidR="006F78D6" w:rsidRPr="00A47C70">
        <w:rPr>
          <w:sz w:val="27"/>
          <w:szCs w:val="27"/>
        </w:rPr>
        <w:t>уменьшились</w:t>
      </w:r>
      <w:r w:rsidRPr="00A47C70">
        <w:rPr>
          <w:sz w:val="27"/>
          <w:szCs w:val="27"/>
        </w:rPr>
        <w:t xml:space="preserve"> на </w:t>
      </w:r>
      <w:r w:rsidR="006F78D6" w:rsidRPr="00A47C70">
        <w:rPr>
          <w:sz w:val="27"/>
          <w:szCs w:val="27"/>
        </w:rPr>
        <w:t>527,9</w:t>
      </w:r>
      <w:r w:rsidRPr="00A47C70">
        <w:rPr>
          <w:sz w:val="27"/>
          <w:szCs w:val="27"/>
        </w:rPr>
        <w:t xml:space="preserve"> тыс. рублей и составили </w:t>
      </w:r>
      <w:r w:rsidR="009237B5" w:rsidRPr="00A47C70">
        <w:rPr>
          <w:sz w:val="27"/>
          <w:szCs w:val="27"/>
        </w:rPr>
        <w:t>29 097,8</w:t>
      </w:r>
      <w:r w:rsidRPr="00A47C70">
        <w:rPr>
          <w:sz w:val="27"/>
          <w:szCs w:val="27"/>
        </w:rPr>
        <w:t xml:space="preserve"> тыс.рублей, в том числе:</w:t>
      </w:r>
    </w:p>
    <w:p w:rsidR="005433FA" w:rsidRPr="00A47C70" w:rsidRDefault="005433FA" w:rsidP="00811B98">
      <w:pPr>
        <w:pStyle w:val="a6"/>
        <w:spacing w:after="0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 xml:space="preserve">- материальные запасы </w:t>
      </w:r>
      <w:r w:rsidR="009237B5" w:rsidRPr="00A47C70">
        <w:rPr>
          <w:sz w:val="27"/>
          <w:szCs w:val="27"/>
        </w:rPr>
        <w:t>увеличились</w:t>
      </w:r>
      <w:r w:rsidRPr="00A47C70">
        <w:rPr>
          <w:sz w:val="27"/>
          <w:szCs w:val="27"/>
        </w:rPr>
        <w:t xml:space="preserve"> на сумму </w:t>
      </w:r>
      <w:r w:rsidR="009237B5" w:rsidRPr="00A47C70">
        <w:rPr>
          <w:sz w:val="27"/>
          <w:szCs w:val="27"/>
        </w:rPr>
        <w:t>64,4</w:t>
      </w:r>
      <w:r w:rsidRPr="00A47C70">
        <w:rPr>
          <w:sz w:val="27"/>
          <w:szCs w:val="27"/>
        </w:rPr>
        <w:t xml:space="preserve"> тыс. рублей и составили </w:t>
      </w:r>
      <w:r w:rsidR="003D1762" w:rsidRPr="00A47C70">
        <w:rPr>
          <w:sz w:val="27"/>
          <w:szCs w:val="27"/>
        </w:rPr>
        <w:t>6</w:t>
      </w:r>
      <w:r w:rsidR="009237B5" w:rsidRPr="00A47C70">
        <w:rPr>
          <w:sz w:val="27"/>
          <w:szCs w:val="27"/>
        </w:rPr>
        <w:t>70</w:t>
      </w:r>
      <w:r w:rsidR="003D1762" w:rsidRPr="00A47C70">
        <w:rPr>
          <w:sz w:val="27"/>
          <w:szCs w:val="27"/>
        </w:rPr>
        <w:t>,</w:t>
      </w:r>
      <w:r w:rsidR="009237B5" w:rsidRPr="00A47C70">
        <w:rPr>
          <w:sz w:val="27"/>
          <w:szCs w:val="27"/>
        </w:rPr>
        <w:t>6</w:t>
      </w:r>
      <w:r w:rsidRPr="00A47C70">
        <w:rPr>
          <w:sz w:val="27"/>
          <w:szCs w:val="27"/>
        </w:rPr>
        <w:t xml:space="preserve"> тыс.рублей.</w:t>
      </w:r>
    </w:p>
    <w:p w:rsidR="005433FA" w:rsidRPr="00A47C70" w:rsidRDefault="005433FA" w:rsidP="00811B98">
      <w:pPr>
        <w:pStyle w:val="a6"/>
        <w:spacing w:after="0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 xml:space="preserve">Статьей 130 Гражданского кодекса Российской Федерации закреплены общие положения о недвижимых и движимых вещах. Руководствуясь данной нормой и с учетом требований пункта 166 Инструкции № 191н, которым предусмотрено, что показатели </w:t>
      </w:r>
      <w:r w:rsidRPr="00A47C70">
        <w:rPr>
          <w:color w:val="0000FF"/>
          <w:sz w:val="27"/>
          <w:szCs w:val="27"/>
        </w:rPr>
        <w:t>(ф. 0503</w:t>
      </w:r>
      <w:r w:rsidR="005A18F4">
        <w:rPr>
          <w:color w:val="0000FF"/>
          <w:sz w:val="27"/>
          <w:szCs w:val="27"/>
        </w:rPr>
        <w:t>3</w:t>
      </w:r>
      <w:r w:rsidRPr="00A47C70">
        <w:rPr>
          <w:color w:val="0000FF"/>
          <w:sz w:val="27"/>
          <w:szCs w:val="27"/>
        </w:rPr>
        <w:t>68)</w:t>
      </w:r>
      <w:r w:rsidRPr="00A47C70">
        <w:rPr>
          <w:sz w:val="27"/>
          <w:szCs w:val="27"/>
        </w:rPr>
        <w:t xml:space="preserve"> о движении нефинансовых активов подтверждаются регистрами бюджетного учета, проведена проверка логической увязки показателей Баланса </w:t>
      </w:r>
      <w:r w:rsidRPr="00A47C70">
        <w:rPr>
          <w:color w:val="0000FF"/>
          <w:sz w:val="27"/>
          <w:szCs w:val="27"/>
        </w:rPr>
        <w:t>(ф. 0503320)</w:t>
      </w:r>
      <w:r w:rsidRPr="00A47C70">
        <w:rPr>
          <w:sz w:val="27"/>
          <w:szCs w:val="27"/>
        </w:rPr>
        <w:t xml:space="preserve"> со Сведениями </w:t>
      </w:r>
      <w:r w:rsidRPr="00A47C70">
        <w:rPr>
          <w:color w:val="0000FF"/>
          <w:sz w:val="27"/>
          <w:szCs w:val="27"/>
        </w:rPr>
        <w:t>(ф. 0503</w:t>
      </w:r>
      <w:r w:rsidR="005A18F4">
        <w:rPr>
          <w:color w:val="0000FF"/>
          <w:sz w:val="27"/>
          <w:szCs w:val="27"/>
        </w:rPr>
        <w:t>3</w:t>
      </w:r>
      <w:r w:rsidRPr="00A47C70">
        <w:rPr>
          <w:color w:val="0000FF"/>
          <w:sz w:val="27"/>
          <w:szCs w:val="27"/>
        </w:rPr>
        <w:t>68)</w:t>
      </w:r>
      <w:r w:rsidRPr="00A47C70">
        <w:rPr>
          <w:sz w:val="27"/>
          <w:szCs w:val="27"/>
        </w:rPr>
        <w:t xml:space="preserve">: </w:t>
      </w:r>
    </w:p>
    <w:p w:rsidR="005433FA" w:rsidRPr="00A47C70" w:rsidRDefault="005433FA" w:rsidP="00811B98">
      <w:pPr>
        <w:pStyle w:val="a6"/>
        <w:spacing w:after="0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 xml:space="preserve">- сумма показателя «Основные средства» в Балансе </w:t>
      </w:r>
      <w:r w:rsidRPr="00A47C70">
        <w:rPr>
          <w:color w:val="0000FF"/>
          <w:sz w:val="27"/>
          <w:szCs w:val="27"/>
        </w:rPr>
        <w:t>(ф. 0503320)</w:t>
      </w:r>
      <w:r w:rsidRPr="00A47C70">
        <w:rPr>
          <w:sz w:val="27"/>
          <w:szCs w:val="27"/>
        </w:rPr>
        <w:t xml:space="preserve"> по строке 010 отражена балансовая стоимость имущества учреждений на начало года в размере </w:t>
      </w:r>
      <w:r w:rsidR="00594AA6" w:rsidRPr="00A47C70">
        <w:rPr>
          <w:sz w:val="27"/>
          <w:szCs w:val="27"/>
        </w:rPr>
        <w:t>37 457,7</w:t>
      </w:r>
      <w:r w:rsidRPr="00A47C70">
        <w:rPr>
          <w:sz w:val="27"/>
          <w:szCs w:val="27"/>
        </w:rPr>
        <w:t xml:space="preserve"> тыс. рублей, на конец года в размере </w:t>
      </w:r>
      <w:r w:rsidR="00594AA6" w:rsidRPr="00A47C70">
        <w:rPr>
          <w:sz w:val="27"/>
          <w:szCs w:val="27"/>
        </w:rPr>
        <w:t>36 840</w:t>
      </w:r>
      <w:r w:rsidRPr="00A47C70">
        <w:rPr>
          <w:sz w:val="27"/>
          <w:szCs w:val="27"/>
        </w:rPr>
        <w:t>,</w:t>
      </w:r>
      <w:r w:rsidR="00594AA6" w:rsidRPr="00A47C70">
        <w:rPr>
          <w:sz w:val="27"/>
          <w:szCs w:val="27"/>
        </w:rPr>
        <w:t>9</w:t>
      </w:r>
      <w:r w:rsidRPr="00A47C70">
        <w:rPr>
          <w:sz w:val="27"/>
          <w:szCs w:val="27"/>
        </w:rPr>
        <w:t xml:space="preserve"> тыс. рублей; </w:t>
      </w:r>
    </w:p>
    <w:p w:rsidR="005433FA" w:rsidRPr="00A47C70" w:rsidRDefault="005433FA" w:rsidP="00811B98">
      <w:pPr>
        <w:pStyle w:val="a6"/>
        <w:spacing w:after="0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 xml:space="preserve">- в Сведениях </w:t>
      </w:r>
      <w:r w:rsidRPr="00A47C70">
        <w:rPr>
          <w:color w:val="0000FF"/>
          <w:sz w:val="27"/>
          <w:szCs w:val="27"/>
        </w:rPr>
        <w:t>(ф.0503</w:t>
      </w:r>
      <w:r w:rsidR="006F78D6" w:rsidRPr="00A47C70">
        <w:rPr>
          <w:color w:val="0000FF"/>
          <w:sz w:val="27"/>
          <w:szCs w:val="27"/>
        </w:rPr>
        <w:t>3</w:t>
      </w:r>
      <w:r w:rsidRPr="00A47C70">
        <w:rPr>
          <w:color w:val="0000FF"/>
          <w:sz w:val="27"/>
          <w:szCs w:val="27"/>
        </w:rPr>
        <w:t>68)</w:t>
      </w:r>
      <w:r w:rsidRPr="00A47C70">
        <w:rPr>
          <w:sz w:val="27"/>
          <w:szCs w:val="27"/>
        </w:rPr>
        <w:t xml:space="preserve"> балансовая стоимость имущества  на конец года составляет </w:t>
      </w:r>
      <w:r w:rsidR="00594AA6" w:rsidRPr="00A47C70">
        <w:rPr>
          <w:sz w:val="27"/>
          <w:szCs w:val="27"/>
        </w:rPr>
        <w:t>36</w:t>
      </w:r>
      <w:r w:rsidRPr="00A47C70">
        <w:rPr>
          <w:sz w:val="27"/>
          <w:szCs w:val="27"/>
        </w:rPr>
        <w:t xml:space="preserve"> </w:t>
      </w:r>
      <w:r w:rsidR="00594AA6" w:rsidRPr="00A47C70">
        <w:rPr>
          <w:sz w:val="27"/>
          <w:szCs w:val="27"/>
        </w:rPr>
        <w:t>840</w:t>
      </w:r>
      <w:r w:rsidRPr="00A47C70">
        <w:rPr>
          <w:sz w:val="27"/>
          <w:szCs w:val="27"/>
        </w:rPr>
        <w:t>,</w:t>
      </w:r>
      <w:r w:rsidR="00594AA6" w:rsidRPr="00A47C70">
        <w:rPr>
          <w:sz w:val="27"/>
          <w:szCs w:val="27"/>
        </w:rPr>
        <w:t>9</w:t>
      </w:r>
      <w:r w:rsidRPr="00A47C70">
        <w:rPr>
          <w:sz w:val="27"/>
          <w:szCs w:val="27"/>
        </w:rPr>
        <w:t xml:space="preserve"> тыс. рублей (сумма строк 011 «жилые помещения» в размере 0,0 тыс. рублей; строка 012 «нежилые помещения» в размере </w:t>
      </w:r>
      <w:r w:rsidR="00594AA6" w:rsidRPr="00A47C70">
        <w:rPr>
          <w:sz w:val="27"/>
          <w:szCs w:val="27"/>
        </w:rPr>
        <w:t>34 997,8</w:t>
      </w:r>
      <w:r w:rsidRPr="00A47C70">
        <w:rPr>
          <w:sz w:val="27"/>
          <w:szCs w:val="27"/>
        </w:rPr>
        <w:t xml:space="preserve"> тыс. рублей; строка 013 «сооружения» в размере 0,0 тыс. рублей; строка 014 «машины и оборудование» в сумме </w:t>
      </w:r>
      <w:r w:rsidR="00594AA6" w:rsidRPr="00A47C70">
        <w:rPr>
          <w:sz w:val="27"/>
          <w:szCs w:val="27"/>
        </w:rPr>
        <w:t>788,4</w:t>
      </w:r>
      <w:r w:rsidRPr="00A47C70">
        <w:rPr>
          <w:sz w:val="27"/>
          <w:szCs w:val="27"/>
        </w:rPr>
        <w:t xml:space="preserve"> тыс. рублей; строка 015 «транспортные средства» в </w:t>
      </w:r>
      <w:r w:rsidRPr="00A47C70">
        <w:rPr>
          <w:sz w:val="27"/>
          <w:szCs w:val="27"/>
        </w:rPr>
        <w:lastRenderedPageBreak/>
        <w:t xml:space="preserve">сумме </w:t>
      </w:r>
      <w:r w:rsidR="00594AA6" w:rsidRPr="00A47C70">
        <w:rPr>
          <w:sz w:val="27"/>
          <w:szCs w:val="27"/>
        </w:rPr>
        <w:t>710</w:t>
      </w:r>
      <w:r w:rsidRPr="00A47C70">
        <w:rPr>
          <w:sz w:val="27"/>
          <w:szCs w:val="27"/>
        </w:rPr>
        <w:t>,</w:t>
      </w:r>
      <w:r w:rsidR="00594AA6" w:rsidRPr="00A47C70">
        <w:rPr>
          <w:sz w:val="27"/>
          <w:szCs w:val="27"/>
        </w:rPr>
        <w:t>0</w:t>
      </w:r>
      <w:r w:rsidRPr="00A47C70">
        <w:rPr>
          <w:sz w:val="27"/>
          <w:szCs w:val="27"/>
        </w:rPr>
        <w:t xml:space="preserve"> тыс. рублей; строка 016 «производственный и хозяйственный инвентарь» в сумме </w:t>
      </w:r>
      <w:r w:rsidR="00594AA6" w:rsidRPr="00A47C70">
        <w:rPr>
          <w:sz w:val="27"/>
          <w:szCs w:val="27"/>
        </w:rPr>
        <w:t>330,0</w:t>
      </w:r>
      <w:r w:rsidRPr="00A47C70">
        <w:rPr>
          <w:sz w:val="27"/>
          <w:szCs w:val="27"/>
        </w:rPr>
        <w:t xml:space="preserve"> тыс. рублей); строка 018 «прочие основные средства» в сумме </w:t>
      </w:r>
      <w:r w:rsidR="00594AA6" w:rsidRPr="00A47C70">
        <w:rPr>
          <w:sz w:val="27"/>
          <w:szCs w:val="27"/>
        </w:rPr>
        <w:t>14,7</w:t>
      </w:r>
      <w:r w:rsidRPr="00A47C70">
        <w:rPr>
          <w:sz w:val="27"/>
          <w:szCs w:val="27"/>
        </w:rPr>
        <w:t xml:space="preserve"> тыс. рублей) - расхождений не установлено.</w:t>
      </w:r>
    </w:p>
    <w:p w:rsidR="005433FA" w:rsidRPr="00A47C70" w:rsidRDefault="005433FA" w:rsidP="00811B98">
      <w:pPr>
        <w:pStyle w:val="a6"/>
        <w:spacing w:after="0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>Операции с бюджетными средствами осуществляются Администрацией Баткатского сельского поселения через лицевые счета, открытые в Управлении финансов администрации Шегарского района.</w:t>
      </w:r>
    </w:p>
    <w:p w:rsidR="005433FA" w:rsidRPr="00A47C70" w:rsidRDefault="005433FA" w:rsidP="00811B98">
      <w:pPr>
        <w:pStyle w:val="a6"/>
        <w:spacing w:after="0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 xml:space="preserve">Пояснительная записка </w:t>
      </w:r>
      <w:r w:rsidRPr="00A47C70">
        <w:rPr>
          <w:color w:val="0000FF"/>
          <w:sz w:val="27"/>
          <w:szCs w:val="27"/>
        </w:rPr>
        <w:t>(ф.0503</w:t>
      </w:r>
      <w:r w:rsidR="005A18F4">
        <w:rPr>
          <w:color w:val="0000FF"/>
          <w:sz w:val="27"/>
          <w:szCs w:val="27"/>
        </w:rPr>
        <w:t>1</w:t>
      </w:r>
      <w:r w:rsidRPr="00A47C70">
        <w:rPr>
          <w:color w:val="0000FF"/>
          <w:sz w:val="27"/>
          <w:szCs w:val="27"/>
        </w:rPr>
        <w:t>60)</w:t>
      </w:r>
      <w:r w:rsidRPr="00A47C70">
        <w:rPr>
          <w:sz w:val="27"/>
          <w:szCs w:val="27"/>
        </w:rPr>
        <w:t xml:space="preserve">, представленная Администрацией, содержит текстовую часть, таблицы, которые характеризуют финансово-хозяйственную деятельность в течение отчетного финансового года. Состав и порядок составления Пояснительной записки соответствует установленному в п.152 Инструкции 191н. </w:t>
      </w:r>
    </w:p>
    <w:p w:rsidR="005433FA" w:rsidRPr="00A47C70" w:rsidRDefault="005433FA" w:rsidP="00811B98">
      <w:pPr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 xml:space="preserve">Сумма утвержденных бюджетных назначений, отраженная в «Отчете об исполнении бюджета» по разделу 1 «Доходы бюджета» (в графе «исполнено» </w:t>
      </w:r>
      <w:r w:rsidR="0096280E" w:rsidRPr="00A47C70">
        <w:rPr>
          <w:sz w:val="27"/>
          <w:szCs w:val="27"/>
        </w:rPr>
        <w:t>-</w:t>
      </w:r>
      <w:r w:rsidRPr="00A47C70">
        <w:rPr>
          <w:sz w:val="27"/>
          <w:szCs w:val="27"/>
        </w:rPr>
        <w:t xml:space="preserve"> </w:t>
      </w:r>
      <w:r w:rsidR="0096280E" w:rsidRPr="00A47C70">
        <w:rPr>
          <w:sz w:val="27"/>
          <w:szCs w:val="27"/>
        </w:rPr>
        <w:t>23 558,2</w:t>
      </w:r>
      <w:r w:rsidRPr="00A47C70">
        <w:rPr>
          <w:sz w:val="27"/>
          <w:szCs w:val="27"/>
        </w:rPr>
        <w:t xml:space="preserve"> тыс. рублей), в разделе 2 «Расходы бюджета всего» </w:t>
      </w:r>
      <w:r w:rsidR="0096280E" w:rsidRPr="00A47C70">
        <w:rPr>
          <w:sz w:val="27"/>
          <w:szCs w:val="27"/>
        </w:rPr>
        <w:t>-</w:t>
      </w:r>
      <w:r w:rsidRPr="00A47C70">
        <w:rPr>
          <w:sz w:val="27"/>
          <w:szCs w:val="27"/>
        </w:rPr>
        <w:t xml:space="preserve"> </w:t>
      </w:r>
      <w:r w:rsidR="0096280E" w:rsidRPr="00A47C70">
        <w:rPr>
          <w:sz w:val="27"/>
          <w:szCs w:val="27"/>
        </w:rPr>
        <w:t>23 497,7</w:t>
      </w:r>
      <w:r w:rsidRPr="00A47C70">
        <w:rPr>
          <w:sz w:val="27"/>
          <w:szCs w:val="27"/>
        </w:rPr>
        <w:t xml:space="preserve"> тыс.рублей соответствует решению Совета Баткатского сельского поселения от </w:t>
      </w:r>
      <w:r w:rsidR="0096280E" w:rsidRPr="00A47C70">
        <w:rPr>
          <w:sz w:val="27"/>
          <w:szCs w:val="27"/>
        </w:rPr>
        <w:t>09</w:t>
      </w:r>
      <w:r w:rsidRPr="00A47C70">
        <w:rPr>
          <w:sz w:val="27"/>
          <w:szCs w:val="27"/>
        </w:rPr>
        <w:t xml:space="preserve">.04.2019 года № </w:t>
      </w:r>
      <w:r w:rsidR="0096280E" w:rsidRPr="00A47C70">
        <w:rPr>
          <w:sz w:val="27"/>
          <w:szCs w:val="27"/>
        </w:rPr>
        <w:t>83</w:t>
      </w:r>
      <w:r w:rsidRPr="00A47C70">
        <w:rPr>
          <w:sz w:val="27"/>
          <w:szCs w:val="27"/>
        </w:rPr>
        <w:t xml:space="preserve"> «</w:t>
      </w:r>
      <w:r w:rsidR="0096280E" w:rsidRPr="00A47C70">
        <w:rPr>
          <w:sz w:val="27"/>
          <w:szCs w:val="27"/>
          <w:lang w:eastAsia="ar-SA"/>
        </w:rPr>
        <w:t>Об отчёте по исполнению бюджета Баткатского сельского поселения за 2018 год»</w:t>
      </w:r>
      <w:r w:rsidRPr="00A47C70">
        <w:rPr>
          <w:sz w:val="27"/>
          <w:szCs w:val="27"/>
        </w:rPr>
        <w:t>.</w:t>
      </w:r>
    </w:p>
    <w:p w:rsidR="005433FA" w:rsidRPr="00A47C70" w:rsidRDefault="005433FA" w:rsidP="00811B98">
      <w:pPr>
        <w:widowControl w:val="0"/>
        <w:autoSpaceDE w:val="0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 xml:space="preserve">Согласно представленной формы </w:t>
      </w:r>
      <w:r w:rsidRPr="00A47C70">
        <w:rPr>
          <w:color w:val="0000FF"/>
          <w:sz w:val="27"/>
          <w:szCs w:val="27"/>
        </w:rPr>
        <w:t>0503169</w:t>
      </w:r>
      <w:r w:rsidRPr="00A47C70">
        <w:rPr>
          <w:sz w:val="27"/>
          <w:szCs w:val="27"/>
        </w:rPr>
        <w:t xml:space="preserve"> «Сведения по дебиторской и кредиторской задолженности»:</w:t>
      </w:r>
    </w:p>
    <w:p w:rsidR="005433FA" w:rsidRPr="004D6885" w:rsidRDefault="005433FA" w:rsidP="00811B98">
      <w:pPr>
        <w:widowControl w:val="0"/>
        <w:autoSpaceDE w:val="0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 xml:space="preserve">- </w:t>
      </w:r>
      <w:r w:rsidR="00F265F7" w:rsidRPr="00A47C70">
        <w:rPr>
          <w:sz w:val="27"/>
          <w:szCs w:val="27"/>
        </w:rPr>
        <w:t xml:space="preserve">дебиторская </w:t>
      </w:r>
      <w:r w:rsidRPr="00A47C70">
        <w:rPr>
          <w:sz w:val="27"/>
          <w:szCs w:val="27"/>
        </w:rPr>
        <w:t xml:space="preserve">задолженность бюджета на 01.01.2018 составляла </w:t>
      </w:r>
      <w:r w:rsidR="001D5F20" w:rsidRPr="00A47C70">
        <w:rPr>
          <w:sz w:val="27"/>
          <w:szCs w:val="27"/>
        </w:rPr>
        <w:t>20 109,50</w:t>
      </w:r>
      <w:r w:rsidRPr="00A47C70">
        <w:rPr>
          <w:sz w:val="27"/>
          <w:szCs w:val="27"/>
        </w:rPr>
        <w:t xml:space="preserve"> рублей, на конец отчетного периода - кредиторская задолженность </w:t>
      </w:r>
      <w:r w:rsidR="00C2655D" w:rsidRPr="00A47C70">
        <w:rPr>
          <w:sz w:val="27"/>
          <w:szCs w:val="27"/>
        </w:rPr>
        <w:t>увели</w:t>
      </w:r>
      <w:r w:rsidR="00F265F7" w:rsidRPr="00A47C70">
        <w:rPr>
          <w:sz w:val="27"/>
          <w:szCs w:val="27"/>
        </w:rPr>
        <w:t>ч</w:t>
      </w:r>
      <w:r w:rsidR="00C2655D" w:rsidRPr="00A47C70">
        <w:rPr>
          <w:sz w:val="27"/>
          <w:szCs w:val="27"/>
        </w:rPr>
        <w:t>илась</w:t>
      </w:r>
      <w:r w:rsidRPr="00A47C70">
        <w:rPr>
          <w:sz w:val="27"/>
          <w:szCs w:val="27"/>
        </w:rPr>
        <w:t xml:space="preserve"> и составила </w:t>
      </w:r>
      <w:r w:rsidR="001D5F20" w:rsidRPr="004D6885">
        <w:rPr>
          <w:sz w:val="27"/>
          <w:szCs w:val="27"/>
        </w:rPr>
        <w:t>1 385 987,11</w:t>
      </w:r>
      <w:r w:rsidRPr="004D6885">
        <w:rPr>
          <w:sz w:val="27"/>
          <w:szCs w:val="27"/>
        </w:rPr>
        <w:t xml:space="preserve"> рублей, в том числе: </w:t>
      </w:r>
    </w:p>
    <w:p w:rsidR="00F265F7" w:rsidRPr="004D6885" w:rsidRDefault="009309AC" w:rsidP="00811B98">
      <w:pPr>
        <w:pStyle w:val="af0"/>
        <w:widowControl w:val="0"/>
        <w:numPr>
          <w:ilvl w:val="0"/>
          <w:numId w:val="6"/>
        </w:numPr>
        <w:autoSpaceDE w:val="0"/>
        <w:ind w:left="0" w:firstLine="709"/>
        <w:jc w:val="both"/>
        <w:rPr>
          <w:sz w:val="27"/>
          <w:szCs w:val="27"/>
        </w:rPr>
      </w:pPr>
      <w:r w:rsidRPr="004D6885">
        <w:rPr>
          <w:sz w:val="27"/>
          <w:szCs w:val="27"/>
        </w:rPr>
        <w:t>1 248,60 руб. – за услуги связи;</w:t>
      </w:r>
    </w:p>
    <w:p w:rsidR="009309AC" w:rsidRPr="004D6885" w:rsidRDefault="009309AC" w:rsidP="00811B98">
      <w:pPr>
        <w:pStyle w:val="af0"/>
        <w:widowControl w:val="0"/>
        <w:numPr>
          <w:ilvl w:val="0"/>
          <w:numId w:val="6"/>
        </w:numPr>
        <w:autoSpaceDE w:val="0"/>
        <w:ind w:left="0" w:firstLine="709"/>
        <w:jc w:val="both"/>
        <w:rPr>
          <w:sz w:val="27"/>
          <w:szCs w:val="27"/>
        </w:rPr>
      </w:pPr>
      <w:r w:rsidRPr="004D6885">
        <w:rPr>
          <w:sz w:val="27"/>
          <w:szCs w:val="27"/>
        </w:rPr>
        <w:t>12,01 руб. – налоги;</w:t>
      </w:r>
    </w:p>
    <w:p w:rsidR="009309AC" w:rsidRPr="004D6885" w:rsidRDefault="009309AC" w:rsidP="00811B98">
      <w:pPr>
        <w:pStyle w:val="af0"/>
        <w:widowControl w:val="0"/>
        <w:numPr>
          <w:ilvl w:val="0"/>
          <w:numId w:val="6"/>
        </w:numPr>
        <w:autoSpaceDE w:val="0"/>
        <w:ind w:left="0" w:firstLine="709"/>
        <w:jc w:val="both"/>
        <w:rPr>
          <w:sz w:val="27"/>
          <w:szCs w:val="27"/>
        </w:rPr>
      </w:pPr>
      <w:r w:rsidRPr="004D6885">
        <w:rPr>
          <w:sz w:val="27"/>
          <w:szCs w:val="27"/>
        </w:rPr>
        <w:t>792 587,20 руб. - задолженность прошлых лет за жилье дет.-сирот;</w:t>
      </w:r>
    </w:p>
    <w:p w:rsidR="009309AC" w:rsidRPr="004D6885" w:rsidRDefault="004D6885" w:rsidP="00811B98">
      <w:pPr>
        <w:pStyle w:val="af0"/>
        <w:widowControl w:val="0"/>
        <w:numPr>
          <w:ilvl w:val="0"/>
          <w:numId w:val="6"/>
        </w:numPr>
        <w:autoSpaceDE w:val="0"/>
        <w:ind w:left="0" w:firstLine="709"/>
        <w:jc w:val="both"/>
        <w:rPr>
          <w:sz w:val="27"/>
          <w:szCs w:val="27"/>
        </w:rPr>
      </w:pPr>
      <w:r w:rsidRPr="004D6885">
        <w:rPr>
          <w:color w:val="000000" w:themeColor="text1"/>
          <w:sz w:val="27"/>
          <w:szCs w:val="27"/>
        </w:rPr>
        <w:t xml:space="preserve">592 139,30 </w:t>
      </w:r>
      <w:r w:rsidR="009309AC" w:rsidRPr="004D6885">
        <w:rPr>
          <w:sz w:val="27"/>
          <w:szCs w:val="27"/>
        </w:rPr>
        <w:t xml:space="preserve"> руб. - найм жилья, аренда помещений, компенсация затрат.</w:t>
      </w:r>
    </w:p>
    <w:p w:rsidR="00F265F7" w:rsidRPr="00A47C70" w:rsidRDefault="00F265F7" w:rsidP="00811B98">
      <w:pPr>
        <w:widowControl w:val="0"/>
        <w:autoSpaceDE w:val="0"/>
        <w:ind w:firstLine="709"/>
        <w:jc w:val="both"/>
        <w:rPr>
          <w:sz w:val="27"/>
          <w:szCs w:val="27"/>
        </w:rPr>
      </w:pPr>
    </w:p>
    <w:p w:rsidR="005433FA" w:rsidRPr="00A47C70" w:rsidRDefault="005433FA" w:rsidP="00811B98">
      <w:pPr>
        <w:widowControl w:val="0"/>
        <w:autoSpaceDE w:val="0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 xml:space="preserve">- </w:t>
      </w:r>
      <w:r w:rsidR="00F265F7" w:rsidRPr="00A47C70">
        <w:rPr>
          <w:sz w:val="27"/>
          <w:szCs w:val="27"/>
        </w:rPr>
        <w:t>кредиторская</w:t>
      </w:r>
      <w:r w:rsidRPr="00A47C70">
        <w:rPr>
          <w:sz w:val="27"/>
          <w:szCs w:val="27"/>
        </w:rPr>
        <w:t xml:space="preserve"> задолженность на 01.01.2018 составляла </w:t>
      </w:r>
      <w:r w:rsidR="001D5F20" w:rsidRPr="00A47C70">
        <w:rPr>
          <w:sz w:val="27"/>
          <w:szCs w:val="27"/>
        </w:rPr>
        <w:t>80 376,76</w:t>
      </w:r>
      <w:r w:rsidRPr="00A47C70">
        <w:rPr>
          <w:sz w:val="27"/>
          <w:szCs w:val="27"/>
        </w:rPr>
        <w:t xml:space="preserve"> руб., на конец отчетного периода на 01.01.2019 года составила - </w:t>
      </w:r>
      <w:r w:rsidR="001D5F20" w:rsidRPr="00A47C70">
        <w:rPr>
          <w:sz w:val="27"/>
          <w:szCs w:val="27"/>
        </w:rPr>
        <w:t>77 294,7</w:t>
      </w:r>
      <w:r w:rsidRPr="00A47C70">
        <w:rPr>
          <w:sz w:val="27"/>
          <w:szCs w:val="27"/>
        </w:rPr>
        <w:t xml:space="preserve"> рублей, в том числе:</w:t>
      </w:r>
    </w:p>
    <w:p w:rsidR="001D5F20" w:rsidRPr="004D6885" w:rsidRDefault="001D5F20" w:rsidP="004D6885">
      <w:pPr>
        <w:pStyle w:val="af0"/>
        <w:numPr>
          <w:ilvl w:val="0"/>
          <w:numId w:val="5"/>
        </w:numPr>
        <w:ind w:left="0" w:firstLine="709"/>
        <w:jc w:val="both"/>
        <w:rPr>
          <w:sz w:val="27"/>
          <w:szCs w:val="27"/>
        </w:rPr>
      </w:pPr>
      <w:r w:rsidRPr="004D6885">
        <w:rPr>
          <w:sz w:val="27"/>
          <w:szCs w:val="27"/>
        </w:rPr>
        <w:t xml:space="preserve">100,0 руб. - </w:t>
      </w:r>
      <w:r w:rsidR="004D6885" w:rsidRPr="004D6885">
        <w:rPr>
          <w:sz w:val="27"/>
          <w:szCs w:val="27"/>
        </w:rPr>
        <w:t>МБТ на реализацию МП «Развитие коммунальной инфраструктуры МО Шегарского района на 2018-2020гг»</w:t>
      </w:r>
      <w:r w:rsidRPr="004D6885">
        <w:rPr>
          <w:sz w:val="27"/>
          <w:szCs w:val="27"/>
        </w:rPr>
        <w:t>;</w:t>
      </w:r>
    </w:p>
    <w:p w:rsidR="001D5F20" w:rsidRPr="004D6885" w:rsidRDefault="001D5F20" w:rsidP="00811B98">
      <w:pPr>
        <w:pStyle w:val="af0"/>
        <w:numPr>
          <w:ilvl w:val="0"/>
          <w:numId w:val="5"/>
        </w:numPr>
        <w:ind w:left="0" w:firstLine="709"/>
        <w:jc w:val="both"/>
        <w:rPr>
          <w:sz w:val="27"/>
          <w:szCs w:val="27"/>
        </w:rPr>
      </w:pPr>
      <w:r w:rsidRPr="004D6885">
        <w:rPr>
          <w:sz w:val="27"/>
          <w:szCs w:val="27"/>
        </w:rPr>
        <w:t xml:space="preserve">0,93 руб. </w:t>
      </w:r>
      <w:r w:rsidR="004D6885" w:rsidRPr="004D6885">
        <w:rPr>
          <w:sz w:val="27"/>
          <w:szCs w:val="27"/>
        </w:rPr>
        <w:t xml:space="preserve">- субвенция по жилью детям сиротам прошлых лет </w:t>
      </w:r>
      <w:r w:rsidRPr="004D6885">
        <w:rPr>
          <w:sz w:val="27"/>
          <w:szCs w:val="27"/>
        </w:rPr>
        <w:t>;</w:t>
      </w:r>
    </w:p>
    <w:p w:rsidR="001D5F20" w:rsidRPr="004D6885" w:rsidRDefault="001D5F20" w:rsidP="00811B98">
      <w:pPr>
        <w:pStyle w:val="af0"/>
        <w:numPr>
          <w:ilvl w:val="0"/>
          <w:numId w:val="5"/>
        </w:numPr>
        <w:ind w:left="0" w:firstLine="709"/>
        <w:jc w:val="both"/>
        <w:rPr>
          <w:sz w:val="27"/>
          <w:szCs w:val="27"/>
        </w:rPr>
      </w:pPr>
      <w:r w:rsidRPr="004D6885">
        <w:rPr>
          <w:sz w:val="27"/>
          <w:szCs w:val="27"/>
        </w:rPr>
        <w:t>4 742,30 руб. - за услуги связи;</w:t>
      </w:r>
    </w:p>
    <w:p w:rsidR="001D5F20" w:rsidRPr="00A47C70" w:rsidRDefault="001D5F20" w:rsidP="00811B98">
      <w:pPr>
        <w:pStyle w:val="af0"/>
        <w:numPr>
          <w:ilvl w:val="0"/>
          <w:numId w:val="5"/>
        </w:numPr>
        <w:ind w:left="0" w:firstLine="709"/>
        <w:jc w:val="both"/>
        <w:rPr>
          <w:sz w:val="27"/>
          <w:szCs w:val="27"/>
        </w:rPr>
      </w:pPr>
      <w:r w:rsidRPr="004D6885">
        <w:rPr>
          <w:sz w:val="27"/>
          <w:szCs w:val="27"/>
        </w:rPr>
        <w:t>39 832,33 руб. - поставка газа;</w:t>
      </w:r>
    </w:p>
    <w:p w:rsidR="001D5F20" w:rsidRPr="00A47C70" w:rsidRDefault="001D5F20" w:rsidP="00811B98">
      <w:pPr>
        <w:pStyle w:val="af0"/>
        <w:numPr>
          <w:ilvl w:val="0"/>
          <w:numId w:val="5"/>
        </w:numPr>
        <w:ind w:left="0"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>18 135,17 руб. – за поставку электоэнергии;</w:t>
      </w:r>
    </w:p>
    <w:p w:rsidR="001D5F20" w:rsidRPr="00A47C70" w:rsidRDefault="001D5F20" w:rsidP="00811B98">
      <w:pPr>
        <w:pStyle w:val="af0"/>
        <w:numPr>
          <w:ilvl w:val="0"/>
          <w:numId w:val="5"/>
        </w:numPr>
        <w:ind w:left="0"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>1 635,55 руб. -  взносы на кап.ремонт;</w:t>
      </w:r>
    </w:p>
    <w:p w:rsidR="001D5F20" w:rsidRPr="00A47C70" w:rsidRDefault="001D5F20" w:rsidP="00811B98">
      <w:pPr>
        <w:pStyle w:val="af0"/>
        <w:numPr>
          <w:ilvl w:val="0"/>
          <w:numId w:val="5"/>
        </w:numPr>
        <w:ind w:left="0"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>4 617,65 руб - за медицинские услуги;</w:t>
      </w:r>
    </w:p>
    <w:p w:rsidR="001D5F20" w:rsidRPr="00A47C70" w:rsidRDefault="001D5F20" w:rsidP="00811B98">
      <w:pPr>
        <w:pStyle w:val="af0"/>
        <w:numPr>
          <w:ilvl w:val="0"/>
          <w:numId w:val="5"/>
        </w:numPr>
        <w:ind w:left="0"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>8 230,77 – НДФЛ.</w:t>
      </w:r>
    </w:p>
    <w:p w:rsidR="005433FA" w:rsidRPr="00A47C70" w:rsidRDefault="005433FA" w:rsidP="00811B98">
      <w:pPr>
        <w:ind w:firstLine="709"/>
        <w:jc w:val="both"/>
        <w:rPr>
          <w:sz w:val="27"/>
          <w:szCs w:val="27"/>
        </w:rPr>
      </w:pPr>
    </w:p>
    <w:p w:rsidR="005433FA" w:rsidRPr="00A47C70" w:rsidRDefault="005433FA" w:rsidP="00811B98">
      <w:pPr>
        <w:pStyle w:val="a6"/>
        <w:spacing w:after="0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>Просроченной дебиторской и кредиторской задолженности по данным бюджетной отчетности на 01.01.2019 не числится.</w:t>
      </w:r>
    </w:p>
    <w:p w:rsidR="005433FA" w:rsidRPr="00A47C70" w:rsidRDefault="005433FA" w:rsidP="00811B98">
      <w:pPr>
        <w:widowControl w:val="0"/>
        <w:autoSpaceDE w:val="0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 xml:space="preserve">Во II разделе Баланса </w:t>
      </w:r>
      <w:r w:rsidRPr="00A47C70">
        <w:rPr>
          <w:color w:val="0000FF"/>
          <w:sz w:val="27"/>
          <w:szCs w:val="27"/>
        </w:rPr>
        <w:t>(ф.0503320)</w:t>
      </w:r>
      <w:r w:rsidRPr="00A47C70">
        <w:rPr>
          <w:sz w:val="27"/>
          <w:szCs w:val="27"/>
        </w:rPr>
        <w:t xml:space="preserve"> «Финансовые активы» остатки, находящиеся на счетах бюджета в органе Федерального казначейства по </w:t>
      </w:r>
      <w:r w:rsidRPr="00A47C70">
        <w:rPr>
          <w:sz w:val="27"/>
          <w:szCs w:val="27"/>
        </w:rPr>
        <w:lastRenderedPageBreak/>
        <w:t xml:space="preserve">бюджетной деятельности по состоянию на начало года составляли </w:t>
      </w:r>
      <w:r w:rsidR="00DD434D" w:rsidRPr="00A47C70">
        <w:rPr>
          <w:sz w:val="27"/>
          <w:szCs w:val="27"/>
        </w:rPr>
        <w:t>950,7</w:t>
      </w:r>
      <w:r w:rsidRPr="00A47C70">
        <w:rPr>
          <w:sz w:val="27"/>
          <w:szCs w:val="27"/>
        </w:rPr>
        <w:t xml:space="preserve"> тыс. рублей, на конец года </w:t>
      </w:r>
      <w:r w:rsidR="00DD434D" w:rsidRPr="00A47C70">
        <w:rPr>
          <w:sz w:val="27"/>
          <w:szCs w:val="27"/>
        </w:rPr>
        <w:t>1 011,2</w:t>
      </w:r>
      <w:r w:rsidRPr="00A47C70">
        <w:rPr>
          <w:sz w:val="27"/>
          <w:szCs w:val="27"/>
        </w:rPr>
        <w:t xml:space="preserve"> тыс. рублей.</w:t>
      </w:r>
    </w:p>
    <w:p w:rsidR="005433FA" w:rsidRPr="00A47C70" w:rsidRDefault="005433FA" w:rsidP="00811B98">
      <w:pPr>
        <w:widowControl w:val="0"/>
        <w:autoSpaceDE w:val="0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 xml:space="preserve">Итоговый показатель по бюджетной деятельности III раздела пассива Баланса «Обязательства» сформирован на начало года в размере </w:t>
      </w:r>
      <w:r w:rsidR="00DD434D" w:rsidRPr="00A47C70">
        <w:rPr>
          <w:sz w:val="27"/>
          <w:szCs w:val="27"/>
        </w:rPr>
        <w:t>80</w:t>
      </w:r>
      <w:r w:rsidRPr="00A47C70">
        <w:rPr>
          <w:sz w:val="27"/>
          <w:szCs w:val="27"/>
        </w:rPr>
        <w:t>,</w:t>
      </w:r>
      <w:r w:rsidR="00DD434D" w:rsidRPr="00A47C70">
        <w:rPr>
          <w:sz w:val="27"/>
          <w:szCs w:val="27"/>
        </w:rPr>
        <w:t>4</w:t>
      </w:r>
      <w:r w:rsidRPr="00A47C70">
        <w:rPr>
          <w:sz w:val="27"/>
          <w:szCs w:val="27"/>
        </w:rPr>
        <w:t xml:space="preserve"> тыс. рублей, итог по разделу на конец года составляет 5</w:t>
      </w:r>
      <w:r w:rsidR="00DD434D" w:rsidRPr="00A47C70">
        <w:rPr>
          <w:sz w:val="27"/>
          <w:szCs w:val="27"/>
        </w:rPr>
        <w:t>11</w:t>
      </w:r>
      <w:r w:rsidRPr="00A47C70">
        <w:rPr>
          <w:sz w:val="27"/>
          <w:szCs w:val="27"/>
        </w:rPr>
        <w:t>,</w:t>
      </w:r>
      <w:r w:rsidR="00DD434D" w:rsidRPr="00A47C70">
        <w:rPr>
          <w:sz w:val="27"/>
          <w:szCs w:val="27"/>
        </w:rPr>
        <w:t xml:space="preserve">3 </w:t>
      </w:r>
      <w:r w:rsidRPr="00A47C70">
        <w:rPr>
          <w:sz w:val="27"/>
          <w:szCs w:val="27"/>
        </w:rPr>
        <w:t>тыс.рублей.</w:t>
      </w:r>
    </w:p>
    <w:p w:rsidR="005433FA" w:rsidRPr="00A47C70" w:rsidRDefault="005433FA" w:rsidP="00811B98">
      <w:pPr>
        <w:widowControl w:val="0"/>
        <w:autoSpaceDE w:val="0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 xml:space="preserve">Раздел IV Баланса содержит сведения о результате по кассовому исполнению бюджета (счет 040200000) в размере, соответствующем остаткам на конец года составляет </w:t>
      </w:r>
      <w:r w:rsidR="00DA17BB" w:rsidRPr="00A47C70">
        <w:rPr>
          <w:sz w:val="27"/>
          <w:szCs w:val="27"/>
        </w:rPr>
        <w:t>1 011,2</w:t>
      </w:r>
      <w:r w:rsidRPr="00A47C70">
        <w:rPr>
          <w:sz w:val="27"/>
          <w:szCs w:val="27"/>
        </w:rPr>
        <w:t xml:space="preserve"> тыс. рублей. </w:t>
      </w:r>
    </w:p>
    <w:p w:rsidR="005433FA" w:rsidRPr="00A47C70" w:rsidRDefault="005433FA" w:rsidP="00811B98">
      <w:pPr>
        <w:ind w:firstLine="709"/>
        <w:jc w:val="both"/>
        <w:rPr>
          <w:bCs/>
          <w:sz w:val="27"/>
          <w:szCs w:val="27"/>
          <w:lang w:eastAsia="ar-SA"/>
        </w:rPr>
      </w:pPr>
      <w:r w:rsidRPr="00A47C70">
        <w:rPr>
          <w:bCs/>
          <w:sz w:val="27"/>
          <w:szCs w:val="27"/>
          <w:lang w:eastAsia="ar-SA"/>
        </w:rPr>
        <w:t xml:space="preserve">Проверка показала, что итоговые данные на конец года минус данные на начало года по разделу I Нефинансовые активы в </w:t>
      </w:r>
      <w:r w:rsidRPr="00A47C70">
        <w:rPr>
          <w:bCs/>
          <w:color w:val="0000FF"/>
          <w:sz w:val="27"/>
          <w:szCs w:val="27"/>
          <w:lang w:eastAsia="ar-SA"/>
        </w:rPr>
        <w:t xml:space="preserve">(ф. </w:t>
      </w:r>
      <w:r w:rsidRPr="00A47C70">
        <w:rPr>
          <w:color w:val="0000FF"/>
          <w:sz w:val="27"/>
          <w:szCs w:val="27"/>
        </w:rPr>
        <w:t>0503320)</w:t>
      </w:r>
      <w:r w:rsidRPr="00A47C70">
        <w:rPr>
          <w:bCs/>
          <w:sz w:val="27"/>
          <w:szCs w:val="27"/>
          <w:lang w:eastAsia="ar-SA"/>
        </w:rPr>
        <w:t xml:space="preserve"> соответствуют данным отраженным в строке 310 формы </w:t>
      </w:r>
      <w:r w:rsidRPr="00A47C70">
        <w:rPr>
          <w:bCs/>
          <w:color w:val="0000FF"/>
          <w:sz w:val="27"/>
          <w:szCs w:val="27"/>
          <w:lang w:eastAsia="ar-SA"/>
        </w:rPr>
        <w:t>0503121</w:t>
      </w:r>
      <w:r w:rsidRPr="00A47C70">
        <w:rPr>
          <w:bCs/>
          <w:sz w:val="27"/>
          <w:szCs w:val="27"/>
          <w:lang w:eastAsia="ar-SA"/>
        </w:rPr>
        <w:t xml:space="preserve"> и составляют </w:t>
      </w:r>
      <w:r w:rsidR="00271C6C" w:rsidRPr="00A47C70">
        <w:rPr>
          <w:bCs/>
          <w:sz w:val="27"/>
          <w:szCs w:val="27"/>
          <w:lang w:eastAsia="ar-SA"/>
        </w:rPr>
        <w:t>─</w:t>
      </w:r>
      <w:r w:rsidR="001D5F20" w:rsidRPr="00A47C70">
        <w:rPr>
          <w:bCs/>
          <w:sz w:val="27"/>
          <w:szCs w:val="27"/>
          <w:lang w:eastAsia="ar-SA"/>
        </w:rPr>
        <w:t xml:space="preserve"> 6 527,8</w:t>
      </w:r>
      <w:r w:rsidRPr="00A47C70">
        <w:rPr>
          <w:bCs/>
          <w:sz w:val="27"/>
          <w:szCs w:val="27"/>
          <w:lang w:eastAsia="ar-SA"/>
        </w:rPr>
        <w:t xml:space="preserve"> </w:t>
      </w:r>
      <w:r w:rsidRPr="00A47C70">
        <w:rPr>
          <w:sz w:val="27"/>
          <w:szCs w:val="27"/>
        </w:rPr>
        <w:t xml:space="preserve">тыс. </w:t>
      </w:r>
      <w:r w:rsidRPr="00A47C70">
        <w:rPr>
          <w:bCs/>
          <w:sz w:val="27"/>
          <w:szCs w:val="27"/>
          <w:lang w:eastAsia="ar-SA"/>
        </w:rPr>
        <w:t>рублей.</w:t>
      </w:r>
    </w:p>
    <w:p w:rsidR="005433FA" w:rsidRPr="00A47C70" w:rsidRDefault="005433FA" w:rsidP="00811B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7C70">
        <w:rPr>
          <w:rFonts w:ascii="Times New Roman" w:hAnsi="Times New Roman" w:cs="Times New Roman"/>
          <w:b/>
          <w:sz w:val="27"/>
          <w:szCs w:val="27"/>
        </w:rPr>
        <w:t>Справка по консолидируемым расчетам (ф.0503125)</w:t>
      </w:r>
      <w:r w:rsidRPr="00A47C70">
        <w:rPr>
          <w:rFonts w:ascii="Times New Roman" w:hAnsi="Times New Roman" w:cs="Times New Roman"/>
          <w:sz w:val="27"/>
          <w:szCs w:val="27"/>
        </w:rPr>
        <w:t xml:space="preserve"> – составлена в соответствии с требованиями пунктов 25,26 Инструкции № 191н раздельно по каждому коду счета, перечисленному в пунктах 23,24 Инструкции № 191н. В справке </w:t>
      </w:r>
      <w:r w:rsidRPr="00A47C70">
        <w:rPr>
          <w:rFonts w:ascii="Times New Roman" w:hAnsi="Times New Roman" w:cs="Times New Roman"/>
          <w:color w:val="0000FF"/>
          <w:sz w:val="27"/>
          <w:szCs w:val="27"/>
        </w:rPr>
        <w:t>(ф. 0503125)</w:t>
      </w:r>
      <w:r w:rsidRPr="00A47C70">
        <w:rPr>
          <w:rFonts w:ascii="Times New Roman" w:hAnsi="Times New Roman" w:cs="Times New Roman"/>
          <w:sz w:val="27"/>
          <w:szCs w:val="27"/>
        </w:rPr>
        <w:t xml:space="preserve"> соблюдены внутри документные соотношения: Строка «Итого» по графам 7, 8 равна сумме всех строк, формирующих строку «в том числе по номеру (коду) счета» и равна сумме всех строк, формирующих строки «денежные расчеты», «неденежные расчеты». Строка «в том числе по номеру (коду) счета» равна сумме всех строк, формирующих строки «денежные расчеты», «неденежные расчеты».</w:t>
      </w:r>
    </w:p>
    <w:p w:rsidR="005433FA" w:rsidRPr="00A47C70" w:rsidRDefault="005433FA" w:rsidP="00811B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7C70">
        <w:rPr>
          <w:rFonts w:ascii="Times New Roman" w:hAnsi="Times New Roman" w:cs="Times New Roman"/>
          <w:sz w:val="27"/>
          <w:szCs w:val="27"/>
        </w:rPr>
        <w:t xml:space="preserve">Соответствие показателей между формами соблюдено. </w:t>
      </w:r>
    </w:p>
    <w:p w:rsidR="005433FA" w:rsidRPr="00A47C70" w:rsidRDefault="005433FA" w:rsidP="00811B9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7C70">
        <w:rPr>
          <w:rFonts w:ascii="Times New Roman" w:hAnsi="Times New Roman" w:cs="Times New Roman"/>
          <w:b/>
          <w:sz w:val="27"/>
          <w:szCs w:val="27"/>
        </w:rPr>
        <w:t>Отчет об исполнении бюджета главного распорядителя бюджетных средств (ф.0503127)</w:t>
      </w:r>
      <w:r w:rsidRPr="00A47C70">
        <w:rPr>
          <w:rFonts w:ascii="Times New Roman" w:hAnsi="Times New Roman" w:cs="Times New Roman"/>
          <w:sz w:val="27"/>
          <w:szCs w:val="27"/>
        </w:rPr>
        <w:t xml:space="preserve"> содержит показатели, характеризующие выполнение годовых утвержденных назначений на 2018 год по доходам, расходам и источникам финансирования дефицита бюджета. </w:t>
      </w:r>
    </w:p>
    <w:p w:rsidR="005433FA" w:rsidRPr="00A47C70" w:rsidRDefault="005433FA" w:rsidP="00811B9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7C70">
        <w:rPr>
          <w:rFonts w:ascii="Times New Roman" w:hAnsi="Times New Roman" w:cs="Times New Roman"/>
          <w:sz w:val="27"/>
          <w:szCs w:val="27"/>
        </w:rPr>
        <w:t xml:space="preserve">В разделе "Доходы бюджета" бюджетные назначения, утвержденные в размере </w:t>
      </w:r>
      <w:r w:rsidR="00020CAD" w:rsidRPr="00A47C70">
        <w:rPr>
          <w:rFonts w:ascii="Times New Roman" w:hAnsi="Times New Roman" w:cs="Times New Roman"/>
          <w:sz w:val="27"/>
          <w:szCs w:val="27"/>
        </w:rPr>
        <w:t>23</w:t>
      </w:r>
      <w:r w:rsidR="001546FE" w:rsidRPr="00A47C70">
        <w:rPr>
          <w:rFonts w:ascii="Times New Roman" w:hAnsi="Times New Roman" w:cs="Times New Roman"/>
          <w:sz w:val="27"/>
          <w:szCs w:val="27"/>
        </w:rPr>
        <w:t> </w:t>
      </w:r>
      <w:r w:rsidR="00020CAD" w:rsidRPr="00A47C70">
        <w:rPr>
          <w:rFonts w:ascii="Times New Roman" w:hAnsi="Times New Roman" w:cs="Times New Roman"/>
          <w:sz w:val="27"/>
          <w:szCs w:val="27"/>
        </w:rPr>
        <w:t>23</w:t>
      </w:r>
      <w:r w:rsidR="001546FE" w:rsidRPr="00A47C70">
        <w:rPr>
          <w:rFonts w:ascii="Times New Roman" w:hAnsi="Times New Roman" w:cs="Times New Roman"/>
          <w:sz w:val="27"/>
          <w:szCs w:val="27"/>
        </w:rPr>
        <w:t>7,0</w:t>
      </w:r>
      <w:r w:rsidRPr="00A47C70">
        <w:rPr>
          <w:rFonts w:ascii="Times New Roman" w:hAnsi="Times New Roman" w:cs="Times New Roman"/>
          <w:sz w:val="27"/>
          <w:szCs w:val="27"/>
        </w:rPr>
        <w:t xml:space="preserve"> тыс. </w:t>
      </w:r>
      <w:r w:rsidRPr="00A47C70">
        <w:rPr>
          <w:rFonts w:ascii="Times New Roman" w:hAnsi="Times New Roman" w:cs="Times New Roman"/>
          <w:bCs/>
          <w:sz w:val="27"/>
          <w:szCs w:val="27"/>
          <w:lang w:eastAsia="ar-SA"/>
        </w:rPr>
        <w:t>рублей</w:t>
      </w:r>
      <w:r w:rsidRPr="00A47C70">
        <w:rPr>
          <w:rFonts w:ascii="Times New Roman" w:hAnsi="Times New Roman" w:cs="Times New Roman"/>
          <w:sz w:val="27"/>
          <w:szCs w:val="27"/>
        </w:rPr>
        <w:t xml:space="preserve"> исполнены в сумме </w:t>
      </w:r>
      <w:r w:rsidR="00020CAD" w:rsidRPr="00A47C70">
        <w:rPr>
          <w:rFonts w:ascii="Times New Roman" w:hAnsi="Times New Roman" w:cs="Times New Roman"/>
          <w:sz w:val="27"/>
          <w:szCs w:val="27"/>
        </w:rPr>
        <w:t>23 558,2</w:t>
      </w:r>
      <w:r w:rsidRPr="00A47C70">
        <w:rPr>
          <w:rFonts w:ascii="Times New Roman" w:hAnsi="Times New Roman" w:cs="Times New Roman"/>
          <w:sz w:val="27"/>
          <w:szCs w:val="27"/>
        </w:rPr>
        <w:t xml:space="preserve"> тыс. </w:t>
      </w:r>
      <w:r w:rsidRPr="00A47C70">
        <w:rPr>
          <w:rFonts w:ascii="Times New Roman" w:hAnsi="Times New Roman" w:cs="Times New Roman"/>
          <w:bCs/>
          <w:sz w:val="27"/>
          <w:szCs w:val="27"/>
          <w:lang w:eastAsia="ar-SA"/>
        </w:rPr>
        <w:t>рублей</w:t>
      </w:r>
      <w:r w:rsidRPr="00A47C70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5433FA" w:rsidRPr="00A47C70" w:rsidRDefault="005433FA" w:rsidP="00811B9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7C70">
        <w:rPr>
          <w:rFonts w:ascii="Times New Roman" w:hAnsi="Times New Roman" w:cs="Times New Roman"/>
          <w:sz w:val="27"/>
          <w:szCs w:val="27"/>
        </w:rPr>
        <w:t xml:space="preserve">В разделе "Расходы бюджета" бюджетные назначения по расходам, утвержденные в размере </w:t>
      </w:r>
      <w:r w:rsidR="001546FE" w:rsidRPr="00A47C70">
        <w:rPr>
          <w:rFonts w:ascii="Times New Roman" w:hAnsi="Times New Roman" w:cs="Times New Roman"/>
          <w:sz w:val="27"/>
          <w:szCs w:val="27"/>
        </w:rPr>
        <w:t>24 187,</w:t>
      </w:r>
      <w:r w:rsidR="00F50825" w:rsidRPr="00A47C70">
        <w:rPr>
          <w:rFonts w:ascii="Times New Roman" w:hAnsi="Times New Roman" w:cs="Times New Roman"/>
          <w:sz w:val="27"/>
          <w:szCs w:val="27"/>
        </w:rPr>
        <w:t>6</w:t>
      </w:r>
      <w:r w:rsidRPr="00A47C70">
        <w:rPr>
          <w:rFonts w:ascii="Times New Roman" w:hAnsi="Times New Roman" w:cs="Times New Roman"/>
          <w:sz w:val="27"/>
          <w:szCs w:val="27"/>
        </w:rPr>
        <w:t xml:space="preserve"> тыс. </w:t>
      </w:r>
      <w:r w:rsidRPr="00A47C70">
        <w:rPr>
          <w:rFonts w:ascii="Times New Roman" w:hAnsi="Times New Roman" w:cs="Times New Roman"/>
          <w:bCs/>
          <w:sz w:val="27"/>
          <w:szCs w:val="27"/>
          <w:lang w:eastAsia="ar-SA"/>
        </w:rPr>
        <w:t>рублей</w:t>
      </w:r>
      <w:r w:rsidRPr="00A47C70">
        <w:rPr>
          <w:rFonts w:ascii="Times New Roman" w:hAnsi="Times New Roman" w:cs="Times New Roman"/>
          <w:sz w:val="27"/>
          <w:szCs w:val="27"/>
        </w:rPr>
        <w:t xml:space="preserve">, исполнены в размере </w:t>
      </w:r>
      <w:r w:rsidR="001546FE" w:rsidRPr="00A47C70">
        <w:rPr>
          <w:rFonts w:ascii="Times New Roman" w:hAnsi="Times New Roman" w:cs="Times New Roman"/>
          <w:sz w:val="27"/>
          <w:szCs w:val="27"/>
        </w:rPr>
        <w:t>23 497,</w:t>
      </w:r>
      <w:r w:rsidR="00F50825" w:rsidRPr="00A47C70">
        <w:rPr>
          <w:rFonts w:ascii="Times New Roman" w:hAnsi="Times New Roman" w:cs="Times New Roman"/>
          <w:sz w:val="27"/>
          <w:szCs w:val="27"/>
        </w:rPr>
        <w:t>8</w:t>
      </w:r>
      <w:r w:rsidRPr="00A47C70">
        <w:rPr>
          <w:rFonts w:ascii="Times New Roman" w:hAnsi="Times New Roman" w:cs="Times New Roman"/>
          <w:sz w:val="27"/>
          <w:szCs w:val="27"/>
        </w:rPr>
        <w:t xml:space="preserve"> тыс. рублей. Неисполненные назначения как по ассигнованиям, так и по лимитам составляют </w:t>
      </w:r>
      <w:r w:rsidR="00F50825" w:rsidRPr="00A47C70">
        <w:rPr>
          <w:rFonts w:ascii="Times New Roman" w:hAnsi="Times New Roman" w:cs="Times New Roman"/>
          <w:sz w:val="27"/>
          <w:szCs w:val="27"/>
        </w:rPr>
        <w:t>689,8</w:t>
      </w:r>
      <w:r w:rsidRPr="00A47C70">
        <w:rPr>
          <w:rFonts w:ascii="Times New Roman" w:hAnsi="Times New Roman" w:cs="Times New Roman"/>
          <w:sz w:val="27"/>
          <w:szCs w:val="27"/>
        </w:rPr>
        <w:t xml:space="preserve"> тыс. рублей. </w:t>
      </w:r>
    </w:p>
    <w:p w:rsidR="005433FA" w:rsidRPr="00A47C70" w:rsidRDefault="005433FA" w:rsidP="00811B9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7C70">
        <w:rPr>
          <w:rFonts w:ascii="Times New Roman" w:hAnsi="Times New Roman" w:cs="Times New Roman"/>
          <w:sz w:val="27"/>
          <w:szCs w:val="27"/>
        </w:rPr>
        <w:t xml:space="preserve">Установлено соответствие данных «Отчета об исполнении бюджета главного распорядителя (распорядителя), получателя средств бюджета» </w:t>
      </w:r>
      <w:r w:rsidRPr="00A47C70">
        <w:rPr>
          <w:rFonts w:ascii="Times New Roman" w:hAnsi="Times New Roman" w:cs="Times New Roman"/>
          <w:color w:val="0000FF"/>
          <w:sz w:val="27"/>
          <w:szCs w:val="27"/>
        </w:rPr>
        <w:t xml:space="preserve">(ф.0503127) </w:t>
      </w:r>
      <w:r w:rsidRPr="00A47C70">
        <w:rPr>
          <w:rFonts w:ascii="Times New Roman" w:hAnsi="Times New Roman" w:cs="Times New Roman"/>
          <w:sz w:val="27"/>
          <w:szCs w:val="27"/>
        </w:rPr>
        <w:t>в графах 6,9 «исполнено» по разделу «Расходы бюджета».</w:t>
      </w:r>
    </w:p>
    <w:p w:rsidR="005433FA" w:rsidRPr="00A47C70" w:rsidRDefault="005433FA" w:rsidP="00811B98">
      <w:pPr>
        <w:widowControl w:val="0"/>
        <w:autoSpaceDE w:val="0"/>
        <w:ind w:firstLine="709"/>
        <w:jc w:val="both"/>
        <w:rPr>
          <w:sz w:val="27"/>
          <w:szCs w:val="27"/>
        </w:rPr>
      </w:pPr>
      <w:r w:rsidRPr="00A47C70">
        <w:rPr>
          <w:b/>
          <w:sz w:val="27"/>
          <w:szCs w:val="27"/>
        </w:rPr>
        <w:t>Справка по заключению счетов бюджетного учета отчетного финансового года (ф.0503110)</w:t>
      </w:r>
      <w:r w:rsidRPr="00A47C70">
        <w:rPr>
          <w:sz w:val="27"/>
          <w:szCs w:val="27"/>
        </w:rPr>
        <w:t xml:space="preserve"> - отражает обороты по счетам бюджетного учета, подлежащим закрытию по завершении отчетного финансового года, и сформирована в составе данного раздела в разрезе бюджетной деятельности. В форме отражен финансовый результат местного бюджета Администрации Баткатского сельского поселения в сумме сформированных оборотов по состоянию на начало года до проведения заключительных операций и в сумме заключительных операций по закрытию счетов, произведенных 01.01.2019 года по завершению финансового года. </w:t>
      </w:r>
    </w:p>
    <w:p w:rsidR="00C2563F" w:rsidRPr="00A47C70" w:rsidRDefault="007463DD" w:rsidP="00811B98">
      <w:pPr>
        <w:pStyle w:val="a6"/>
        <w:spacing w:after="0"/>
        <w:ind w:firstLine="709"/>
        <w:jc w:val="both"/>
        <w:rPr>
          <w:sz w:val="27"/>
          <w:szCs w:val="27"/>
        </w:rPr>
      </w:pPr>
      <w:r w:rsidRPr="00A47C70">
        <w:rPr>
          <w:b/>
          <w:sz w:val="27"/>
          <w:szCs w:val="27"/>
        </w:rPr>
        <w:t xml:space="preserve">3. </w:t>
      </w:r>
      <w:r w:rsidR="00C2563F" w:rsidRPr="00A47C70">
        <w:rPr>
          <w:b/>
          <w:sz w:val="27"/>
          <w:szCs w:val="27"/>
        </w:rPr>
        <w:t>Анализ исполнения бюджета Баткатского сельского поселения</w:t>
      </w:r>
    </w:p>
    <w:p w:rsidR="00C2563F" w:rsidRPr="00A47C70" w:rsidRDefault="00C2563F" w:rsidP="00811B98">
      <w:pPr>
        <w:pStyle w:val="a6"/>
        <w:spacing w:after="0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lastRenderedPageBreak/>
        <w:t xml:space="preserve">Решением Совета Баткатского сельского поселения от </w:t>
      </w:r>
      <w:r w:rsidR="009E627B" w:rsidRPr="00A47C70">
        <w:rPr>
          <w:sz w:val="27"/>
          <w:szCs w:val="27"/>
        </w:rPr>
        <w:t>2</w:t>
      </w:r>
      <w:r w:rsidR="004D22B3" w:rsidRPr="00A47C70">
        <w:rPr>
          <w:sz w:val="27"/>
          <w:szCs w:val="27"/>
        </w:rPr>
        <w:t>6</w:t>
      </w:r>
      <w:r w:rsidR="009E627B" w:rsidRPr="00A47C70">
        <w:rPr>
          <w:sz w:val="27"/>
          <w:szCs w:val="27"/>
        </w:rPr>
        <w:t>.12.201</w:t>
      </w:r>
      <w:r w:rsidR="004D22B3" w:rsidRPr="00A47C70">
        <w:rPr>
          <w:sz w:val="27"/>
          <w:szCs w:val="27"/>
        </w:rPr>
        <w:t>7</w:t>
      </w:r>
      <w:r w:rsidR="00B64F1B" w:rsidRPr="00A47C70">
        <w:rPr>
          <w:sz w:val="27"/>
          <w:szCs w:val="27"/>
        </w:rPr>
        <w:t xml:space="preserve"> № </w:t>
      </w:r>
      <w:r w:rsidR="004D22B3" w:rsidRPr="00A47C70">
        <w:rPr>
          <w:sz w:val="27"/>
          <w:szCs w:val="27"/>
        </w:rPr>
        <w:t>19</w:t>
      </w:r>
      <w:r w:rsidR="009E627B" w:rsidRPr="00A47C70">
        <w:rPr>
          <w:sz w:val="27"/>
          <w:szCs w:val="27"/>
        </w:rPr>
        <w:t xml:space="preserve"> «О бюджете </w:t>
      </w:r>
      <w:r w:rsidR="00B06111" w:rsidRPr="00A47C70">
        <w:rPr>
          <w:sz w:val="27"/>
          <w:szCs w:val="27"/>
        </w:rPr>
        <w:t>муниципального образования Баткатское</w:t>
      </w:r>
      <w:r w:rsidR="009E627B" w:rsidRPr="00A47C70">
        <w:rPr>
          <w:sz w:val="27"/>
          <w:szCs w:val="27"/>
        </w:rPr>
        <w:t xml:space="preserve"> </w:t>
      </w:r>
      <w:r w:rsidR="00B06111" w:rsidRPr="00A47C70">
        <w:rPr>
          <w:sz w:val="27"/>
          <w:szCs w:val="27"/>
        </w:rPr>
        <w:t>сельское поселение</w:t>
      </w:r>
      <w:r w:rsidR="009E627B" w:rsidRPr="00A47C70">
        <w:rPr>
          <w:sz w:val="27"/>
          <w:szCs w:val="27"/>
        </w:rPr>
        <w:t xml:space="preserve"> на 201</w:t>
      </w:r>
      <w:r w:rsidR="004D22B3" w:rsidRPr="00A47C70">
        <w:rPr>
          <w:sz w:val="27"/>
          <w:szCs w:val="27"/>
        </w:rPr>
        <w:t>8</w:t>
      </w:r>
      <w:r w:rsidR="004C37A9" w:rsidRPr="00A47C70">
        <w:rPr>
          <w:sz w:val="27"/>
          <w:szCs w:val="27"/>
        </w:rPr>
        <w:t xml:space="preserve"> </w:t>
      </w:r>
      <w:r w:rsidR="009E627B" w:rsidRPr="00A47C70">
        <w:rPr>
          <w:sz w:val="27"/>
          <w:szCs w:val="27"/>
        </w:rPr>
        <w:t>год»</w:t>
      </w:r>
      <w:r w:rsidR="00B06111" w:rsidRPr="00A47C70">
        <w:rPr>
          <w:sz w:val="27"/>
          <w:szCs w:val="27"/>
        </w:rPr>
        <w:t xml:space="preserve"> </w:t>
      </w:r>
      <w:r w:rsidRPr="00A47C70">
        <w:rPr>
          <w:sz w:val="27"/>
          <w:szCs w:val="27"/>
        </w:rPr>
        <w:t xml:space="preserve">бюджет поселения утвержден по доходам в сумме </w:t>
      </w:r>
      <w:r w:rsidR="004D22B3" w:rsidRPr="00A47C70">
        <w:rPr>
          <w:sz w:val="27"/>
          <w:szCs w:val="27"/>
        </w:rPr>
        <w:t>17</w:t>
      </w:r>
      <w:r w:rsidR="009F3A54" w:rsidRPr="00A47C70">
        <w:rPr>
          <w:sz w:val="27"/>
          <w:szCs w:val="27"/>
        </w:rPr>
        <w:t xml:space="preserve"> </w:t>
      </w:r>
      <w:r w:rsidR="004D22B3" w:rsidRPr="00A47C70">
        <w:rPr>
          <w:sz w:val="27"/>
          <w:szCs w:val="27"/>
        </w:rPr>
        <w:t>691,5</w:t>
      </w:r>
      <w:r w:rsidR="00D17CB7" w:rsidRPr="00A47C70">
        <w:rPr>
          <w:sz w:val="27"/>
          <w:szCs w:val="27"/>
        </w:rPr>
        <w:t xml:space="preserve"> </w:t>
      </w:r>
      <w:r w:rsidR="00A14F27" w:rsidRPr="00A47C70">
        <w:rPr>
          <w:sz w:val="27"/>
          <w:szCs w:val="27"/>
        </w:rPr>
        <w:t xml:space="preserve">тыс. рублей, по расходам в сумме </w:t>
      </w:r>
      <w:r w:rsidR="009F3A54" w:rsidRPr="00A47C70">
        <w:rPr>
          <w:sz w:val="27"/>
          <w:szCs w:val="27"/>
        </w:rPr>
        <w:t xml:space="preserve">17 691,5 </w:t>
      </w:r>
      <w:r w:rsidR="00A14F27" w:rsidRPr="00A47C70">
        <w:rPr>
          <w:sz w:val="27"/>
          <w:szCs w:val="27"/>
        </w:rPr>
        <w:t>тыс. рублей.</w:t>
      </w:r>
    </w:p>
    <w:p w:rsidR="00EB3400" w:rsidRPr="00A47C70" w:rsidRDefault="000C2B7F" w:rsidP="00811B98">
      <w:pPr>
        <w:pStyle w:val="a6"/>
        <w:spacing w:after="0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>Дефицит</w:t>
      </w:r>
      <w:r w:rsidR="00C2563F" w:rsidRPr="00A47C70">
        <w:rPr>
          <w:sz w:val="27"/>
          <w:szCs w:val="27"/>
        </w:rPr>
        <w:t xml:space="preserve"> бюджета установлен в сумме </w:t>
      </w:r>
      <w:r w:rsidR="009E67B0" w:rsidRPr="00A47C70">
        <w:rPr>
          <w:sz w:val="27"/>
          <w:szCs w:val="27"/>
        </w:rPr>
        <w:t>0,0</w:t>
      </w:r>
      <w:r w:rsidR="00C2563F" w:rsidRPr="00A47C70">
        <w:rPr>
          <w:sz w:val="27"/>
          <w:szCs w:val="27"/>
        </w:rPr>
        <w:t xml:space="preserve"> тыс. рублей</w:t>
      </w:r>
      <w:r w:rsidR="00D17CB7" w:rsidRPr="00A47C70">
        <w:rPr>
          <w:sz w:val="27"/>
          <w:szCs w:val="27"/>
        </w:rPr>
        <w:t>.</w:t>
      </w:r>
    </w:p>
    <w:p w:rsidR="00EE4546" w:rsidRPr="00A47C70" w:rsidRDefault="00EE4546" w:rsidP="00811B98">
      <w:pPr>
        <w:pStyle w:val="a8"/>
        <w:spacing w:line="240" w:lineRule="auto"/>
        <w:rPr>
          <w:sz w:val="27"/>
          <w:szCs w:val="27"/>
        </w:rPr>
      </w:pPr>
      <w:r w:rsidRPr="00A47C70">
        <w:rPr>
          <w:sz w:val="27"/>
          <w:szCs w:val="27"/>
        </w:rPr>
        <w:t>С учетом последующих изменений, внесенных в бюджет на 2018 год, на основании решений Совета Баткатского сельского поселения, в 2018 году доходы составили в сумме 23 236,9 тыс. рублей, расходы составили 24 187,7 тыс. рублей.</w:t>
      </w:r>
    </w:p>
    <w:p w:rsidR="00EE4546" w:rsidRPr="00A47C70" w:rsidRDefault="00EE4546" w:rsidP="00811B98">
      <w:pPr>
        <w:pStyle w:val="a8"/>
        <w:spacing w:line="240" w:lineRule="auto"/>
        <w:rPr>
          <w:sz w:val="27"/>
          <w:szCs w:val="27"/>
        </w:rPr>
      </w:pPr>
      <w:r w:rsidRPr="00A47C70">
        <w:rPr>
          <w:sz w:val="27"/>
          <w:szCs w:val="27"/>
        </w:rPr>
        <w:t>Дефицит бюджета установлен в сумме 950,7 тыс. рублей</w:t>
      </w:r>
    </w:p>
    <w:p w:rsidR="007463DD" w:rsidRPr="00A47C70" w:rsidRDefault="00EE4546" w:rsidP="00811B98">
      <w:pPr>
        <w:pStyle w:val="a6"/>
        <w:spacing w:after="0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 xml:space="preserve">В результате исполнения бюджета поселения за 2018 год доходы бюджета поселения исполнены в сумме </w:t>
      </w:r>
      <w:r w:rsidRPr="00A47C70">
        <w:rPr>
          <w:bCs/>
          <w:sz w:val="27"/>
          <w:szCs w:val="27"/>
        </w:rPr>
        <w:t>23 558,2</w:t>
      </w:r>
      <w:r w:rsidRPr="00A47C70">
        <w:rPr>
          <w:sz w:val="27"/>
          <w:szCs w:val="27"/>
        </w:rPr>
        <w:t xml:space="preserve"> тыс. рублей (101,4%), расходы в сумме 23 497,7 тыс. рублей (97,2%), </w:t>
      </w:r>
      <w:r w:rsidR="007463DD" w:rsidRPr="00A47C70">
        <w:rPr>
          <w:sz w:val="27"/>
          <w:szCs w:val="27"/>
        </w:rPr>
        <w:t xml:space="preserve">сложился </w:t>
      </w:r>
      <w:r w:rsidR="009F3A54" w:rsidRPr="00A47C70">
        <w:rPr>
          <w:sz w:val="27"/>
          <w:szCs w:val="27"/>
        </w:rPr>
        <w:t>про</w:t>
      </w:r>
      <w:r w:rsidR="007463DD" w:rsidRPr="00A47C70">
        <w:rPr>
          <w:sz w:val="27"/>
          <w:szCs w:val="27"/>
        </w:rPr>
        <w:t xml:space="preserve">фицит в сумме </w:t>
      </w:r>
      <w:r w:rsidR="009F3A54" w:rsidRPr="00A47C70">
        <w:rPr>
          <w:sz w:val="27"/>
          <w:szCs w:val="27"/>
        </w:rPr>
        <w:t>60</w:t>
      </w:r>
      <w:r w:rsidR="00A14F27" w:rsidRPr="00A47C70">
        <w:rPr>
          <w:sz w:val="27"/>
          <w:szCs w:val="27"/>
        </w:rPr>
        <w:t>,</w:t>
      </w:r>
      <w:r w:rsidR="009F3A54" w:rsidRPr="00A47C70">
        <w:rPr>
          <w:sz w:val="27"/>
          <w:szCs w:val="27"/>
        </w:rPr>
        <w:t>4</w:t>
      </w:r>
      <w:r w:rsidR="007463DD" w:rsidRPr="00A47C70">
        <w:rPr>
          <w:sz w:val="27"/>
          <w:szCs w:val="27"/>
        </w:rPr>
        <w:t xml:space="preserve"> тыс. рублей.</w:t>
      </w:r>
    </w:p>
    <w:p w:rsidR="00C2563F" w:rsidRPr="00A47C70" w:rsidRDefault="00934228" w:rsidP="00811B98">
      <w:pPr>
        <w:pStyle w:val="a4"/>
        <w:spacing w:before="0" w:beforeAutospacing="0" w:after="0" w:afterAutospacing="0"/>
        <w:ind w:firstLine="709"/>
        <w:jc w:val="both"/>
        <w:rPr>
          <w:b/>
          <w:sz w:val="27"/>
          <w:szCs w:val="27"/>
        </w:rPr>
      </w:pPr>
      <w:r w:rsidRPr="00A47C70">
        <w:rPr>
          <w:b/>
          <w:sz w:val="27"/>
          <w:szCs w:val="27"/>
        </w:rPr>
        <w:t xml:space="preserve">3.1 </w:t>
      </w:r>
      <w:r w:rsidR="00C2563F" w:rsidRPr="00A47C70">
        <w:rPr>
          <w:b/>
          <w:sz w:val="27"/>
          <w:szCs w:val="27"/>
        </w:rPr>
        <w:t xml:space="preserve">Анализ исполнения бюджета по доходам </w:t>
      </w:r>
    </w:p>
    <w:p w:rsidR="00A14F27" w:rsidRPr="00A47C70" w:rsidRDefault="00A14F27" w:rsidP="00811B98">
      <w:pPr>
        <w:pStyle w:val="a6"/>
        <w:spacing w:after="0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>Анализ исполнения бюджета по доходам за 201</w:t>
      </w:r>
      <w:r w:rsidR="009E1994" w:rsidRPr="00A47C70">
        <w:rPr>
          <w:sz w:val="27"/>
          <w:szCs w:val="27"/>
        </w:rPr>
        <w:t>8</w:t>
      </w:r>
      <w:r w:rsidRPr="00A47C70">
        <w:rPr>
          <w:sz w:val="27"/>
          <w:szCs w:val="27"/>
        </w:rPr>
        <w:t xml:space="preserve"> год Баткатского сельского поселения на основании отчетных данных, а также процентного исполнения.</w:t>
      </w:r>
    </w:p>
    <w:tbl>
      <w:tblPr>
        <w:tblW w:w="9357" w:type="dxa"/>
        <w:tblInd w:w="93" w:type="dxa"/>
        <w:tblLook w:val="0000"/>
      </w:tblPr>
      <w:tblGrid>
        <w:gridCol w:w="4695"/>
        <w:gridCol w:w="1620"/>
        <w:gridCol w:w="1620"/>
        <w:gridCol w:w="1422"/>
      </w:tblGrid>
      <w:tr w:rsidR="00A14F27" w:rsidRPr="00A14F27" w:rsidTr="00A14F27">
        <w:trPr>
          <w:trHeight w:val="276"/>
        </w:trPr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F27" w:rsidRPr="00A14F27" w:rsidRDefault="00A14F27" w:rsidP="00811B98">
            <w:pPr>
              <w:jc w:val="both"/>
              <w:rPr>
                <w:sz w:val="24"/>
                <w:szCs w:val="24"/>
              </w:rPr>
            </w:pPr>
            <w:r w:rsidRPr="00A14F27">
              <w:rPr>
                <w:sz w:val="24"/>
                <w:szCs w:val="24"/>
              </w:rPr>
              <w:t>наименовани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F27" w:rsidRPr="00A14F27" w:rsidRDefault="00A14F27" w:rsidP="00811B98">
            <w:pPr>
              <w:jc w:val="both"/>
              <w:rPr>
                <w:sz w:val="24"/>
                <w:szCs w:val="24"/>
              </w:rPr>
            </w:pPr>
            <w:r w:rsidRPr="00A14F27">
              <w:rPr>
                <w:sz w:val="24"/>
                <w:szCs w:val="24"/>
              </w:rPr>
              <w:t>утверждено тыс. рублей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F27" w:rsidRPr="00A14F27" w:rsidRDefault="00A14F27" w:rsidP="00811B98">
            <w:pPr>
              <w:jc w:val="both"/>
              <w:rPr>
                <w:sz w:val="24"/>
                <w:szCs w:val="24"/>
              </w:rPr>
            </w:pPr>
            <w:r w:rsidRPr="00A14F27">
              <w:rPr>
                <w:sz w:val="24"/>
                <w:szCs w:val="24"/>
              </w:rPr>
              <w:t>исполнено тыс. рублей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F27" w:rsidRPr="00A14F27" w:rsidRDefault="00A14F27" w:rsidP="00811B98">
            <w:pPr>
              <w:jc w:val="both"/>
              <w:rPr>
                <w:sz w:val="24"/>
                <w:szCs w:val="24"/>
              </w:rPr>
            </w:pPr>
            <w:r w:rsidRPr="00A14F27">
              <w:rPr>
                <w:sz w:val="24"/>
                <w:szCs w:val="24"/>
              </w:rPr>
              <w:t>% исполнения</w:t>
            </w:r>
          </w:p>
        </w:tc>
      </w:tr>
      <w:tr w:rsidR="00A14F27" w:rsidRPr="00A14F27" w:rsidTr="00A14F27">
        <w:trPr>
          <w:trHeight w:val="276"/>
        </w:trPr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27" w:rsidRPr="00A14F27" w:rsidRDefault="00A14F27" w:rsidP="00811B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27" w:rsidRPr="00A14F27" w:rsidRDefault="00A14F27" w:rsidP="00811B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27" w:rsidRPr="00A14F27" w:rsidRDefault="00A14F27" w:rsidP="00811B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27" w:rsidRPr="00A14F27" w:rsidRDefault="00A14F27" w:rsidP="00811B98">
            <w:pPr>
              <w:jc w:val="both"/>
              <w:rPr>
                <w:sz w:val="24"/>
                <w:szCs w:val="24"/>
              </w:rPr>
            </w:pPr>
          </w:p>
        </w:tc>
      </w:tr>
      <w:tr w:rsidR="00A14F27" w:rsidRPr="00A14F27" w:rsidTr="00A14F27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F27" w:rsidRPr="00A14F27" w:rsidRDefault="00A14F27" w:rsidP="00811B98">
            <w:pPr>
              <w:jc w:val="both"/>
              <w:rPr>
                <w:b/>
                <w:bCs/>
                <w:sz w:val="24"/>
                <w:szCs w:val="24"/>
              </w:rPr>
            </w:pPr>
            <w:r w:rsidRPr="00A14F27">
              <w:rPr>
                <w:b/>
                <w:bCs/>
                <w:sz w:val="24"/>
                <w:szCs w:val="24"/>
              </w:rPr>
              <w:t>собственные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F27" w:rsidRPr="00A14F27" w:rsidRDefault="009E1994" w:rsidP="00811B9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3 697,4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F27" w:rsidRPr="00A14F27" w:rsidRDefault="009E1994" w:rsidP="00811B9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4 508,3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F27" w:rsidRPr="00A14F27" w:rsidRDefault="00A14F27" w:rsidP="00811B98">
            <w:pPr>
              <w:jc w:val="both"/>
              <w:rPr>
                <w:b/>
                <w:bCs/>
                <w:sz w:val="24"/>
                <w:szCs w:val="24"/>
              </w:rPr>
            </w:pPr>
            <w:r w:rsidRPr="00A14F27">
              <w:rPr>
                <w:b/>
                <w:bCs/>
                <w:sz w:val="24"/>
                <w:szCs w:val="24"/>
              </w:rPr>
              <w:t>1</w:t>
            </w:r>
            <w:r w:rsidR="009E1994">
              <w:rPr>
                <w:b/>
                <w:bCs/>
                <w:sz w:val="24"/>
                <w:szCs w:val="24"/>
              </w:rPr>
              <w:t>21</w:t>
            </w:r>
            <w:r w:rsidRPr="00A14F27">
              <w:rPr>
                <w:b/>
                <w:bCs/>
                <w:sz w:val="24"/>
                <w:szCs w:val="24"/>
              </w:rPr>
              <w:t>,</w:t>
            </w:r>
            <w:r w:rsidR="009E1994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A14F27" w:rsidRPr="00A14F27" w:rsidTr="00A14F27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F27" w:rsidRPr="00A14F27" w:rsidRDefault="00A14F27" w:rsidP="00811B98">
            <w:pPr>
              <w:jc w:val="both"/>
              <w:rPr>
                <w:sz w:val="24"/>
                <w:szCs w:val="24"/>
              </w:rPr>
            </w:pPr>
            <w:r w:rsidRPr="00A14F27">
              <w:rPr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F27" w:rsidRPr="00A14F27" w:rsidRDefault="00A14F27" w:rsidP="00811B98">
            <w:pPr>
              <w:jc w:val="both"/>
              <w:rPr>
                <w:sz w:val="24"/>
                <w:szCs w:val="24"/>
              </w:rPr>
            </w:pPr>
            <w:r w:rsidRPr="00A14F27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F27" w:rsidRPr="00A14F27" w:rsidRDefault="00A14F27" w:rsidP="00811B98">
            <w:pPr>
              <w:jc w:val="both"/>
              <w:rPr>
                <w:sz w:val="24"/>
                <w:szCs w:val="24"/>
              </w:rPr>
            </w:pPr>
            <w:r w:rsidRPr="00A14F27">
              <w:rPr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F27" w:rsidRPr="00A14F27" w:rsidRDefault="00A14F27" w:rsidP="00811B98">
            <w:pPr>
              <w:jc w:val="both"/>
              <w:rPr>
                <w:sz w:val="24"/>
                <w:szCs w:val="24"/>
              </w:rPr>
            </w:pPr>
            <w:r w:rsidRPr="00A14F27">
              <w:rPr>
                <w:sz w:val="24"/>
                <w:szCs w:val="24"/>
              </w:rPr>
              <w:t> </w:t>
            </w:r>
          </w:p>
        </w:tc>
      </w:tr>
      <w:tr w:rsidR="00A14F27" w:rsidRPr="00A14F27" w:rsidTr="00A14F27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F27" w:rsidRPr="00A14F27" w:rsidRDefault="00A14F27" w:rsidP="00811B98">
            <w:pPr>
              <w:jc w:val="both"/>
              <w:rPr>
                <w:sz w:val="24"/>
                <w:szCs w:val="24"/>
              </w:rPr>
            </w:pPr>
            <w:r w:rsidRPr="00A14F27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F27" w:rsidRPr="00A14F27" w:rsidRDefault="009E1994" w:rsidP="00811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3 309,7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F27" w:rsidRPr="00A14F27" w:rsidRDefault="00A14F27" w:rsidP="00811B98">
            <w:pPr>
              <w:jc w:val="both"/>
              <w:rPr>
                <w:sz w:val="24"/>
                <w:szCs w:val="24"/>
              </w:rPr>
            </w:pPr>
            <w:r w:rsidRPr="00A14F27">
              <w:rPr>
                <w:sz w:val="24"/>
                <w:szCs w:val="24"/>
              </w:rPr>
              <w:t xml:space="preserve">3 </w:t>
            </w:r>
            <w:r w:rsidR="009E1994">
              <w:rPr>
                <w:sz w:val="24"/>
                <w:szCs w:val="24"/>
              </w:rPr>
              <w:t>757</w:t>
            </w:r>
            <w:r w:rsidRPr="00A14F27">
              <w:rPr>
                <w:sz w:val="24"/>
                <w:szCs w:val="24"/>
              </w:rPr>
              <w:t>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F27" w:rsidRPr="00A14F27" w:rsidRDefault="009E1994" w:rsidP="00811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113,5</w:t>
            </w:r>
          </w:p>
        </w:tc>
      </w:tr>
      <w:tr w:rsidR="00A14F27" w:rsidRPr="00A14F27" w:rsidTr="00A14F27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F27" w:rsidRPr="00A14F27" w:rsidRDefault="00A14F27" w:rsidP="00811B98">
            <w:pPr>
              <w:jc w:val="both"/>
              <w:rPr>
                <w:sz w:val="24"/>
                <w:szCs w:val="24"/>
              </w:rPr>
            </w:pPr>
            <w:r w:rsidRPr="00A14F27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F27" w:rsidRPr="00A14F27" w:rsidRDefault="009E1994" w:rsidP="00811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F27" w:rsidRPr="00A14F27" w:rsidRDefault="009E1994" w:rsidP="00811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F27" w:rsidRPr="00A14F27" w:rsidRDefault="009E1994" w:rsidP="00811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193,7</w:t>
            </w:r>
          </w:p>
        </w:tc>
      </w:tr>
      <w:tr w:rsidR="00A14F27" w:rsidRPr="00A14F27" w:rsidTr="00A14F27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F27" w:rsidRPr="00A14F27" w:rsidRDefault="00A14F27" w:rsidP="00811B98">
            <w:pPr>
              <w:jc w:val="both"/>
              <w:rPr>
                <w:b/>
                <w:bCs/>
                <w:sz w:val="24"/>
                <w:szCs w:val="24"/>
              </w:rPr>
            </w:pPr>
            <w:r w:rsidRPr="00A14F27">
              <w:rPr>
                <w:b/>
                <w:bCs/>
                <w:sz w:val="24"/>
                <w:szCs w:val="24"/>
              </w:rPr>
              <w:t>безвозмездные поступления из других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F27" w:rsidRPr="00A14F27" w:rsidRDefault="00A14F27" w:rsidP="00811B98">
            <w:pPr>
              <w:jc w:val="both"/>
              <w:rPr>
                <w:b/>
                <w:bCs/>
                <w:sz w:val="24"/>
                <w:szCs w:val="24"/>
              </w:rPr>
            </w:pPr>
            <w:r w:rsidRPr="00A14F27">
              <w:rPr>
                <w:b/>
                <w:bCs/>
                <w:sz w:val="24"/>
                <w:szCs w:val="24"/>
              </w:rPr>
              <w:t>1</w:t>
            </w:r>
            <w:r w:rsidR="009E1994">
              <w:rPr>
                <w:b/>
                <w:bCs/>
                <w:sz w:val="24"/>
                <w:szCs w:val="24"/>
              </w:rPr>
              <w:t>9 539,6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F27" w:rsidRPr="00A14F27" w:rsidRDefault="00A14F27" w:rsidP="00811B98">
            <w:pPr>
              <w:jc w:val="both"/>
              <w:rPr>
                <w:b/>
                <w:bCs/>
                <w:sz w:val="24"/>
                <w:szCs w:val="24"/>
              </w:rPr>
            </w:pPr>
            <w:r w:rsidRPr="00A14F27">
              <w:rPr>
                <w:b/>
                <w:bCs/>
                <w:sz w:val="24"/>
                <w:szCs w:val="24"/>
              </w:rPr>
              <w:t>1</w:t>
            </w:r>
            <w:r w:rsidR="009E1994">
              <w:rPr>
                <w:b/>
                <w:bCs/>
                <w:sz w:val="24"/>
                <w:szCs w:val="24"/>
              </w:rPr>
              <w:t>9 049,9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F27" w:rsidRPr="00A14F27" w:rsidRDefault="00A14F27" w:rsidP="00811B98">
            <w:pPr>
              <w:jc w:val="both"/>
              <w:rPr>
                <w:b/>
                <w:bCs/>
                <w:sz w:val="24"/>
                <w:szCs w:val="24"/>
              </w:rPr>
            </w:pPr>
            <w:r w:rsidRPr="00A14F27">
              <w:rPr>
                <w:b/>
                <w:bCs/>
                <w:sz w:val="24"/>
                <w:szCs w:val="24"/>
              </w:rPr>
              <w:t>9</w:t>
            </w:r>
            <w:r w:rsidR="009E1994">
              <w:rPr>
                <w:b/>
                <w:bCs/>
                <w:sz w:val="24"/>
                <w:szCs w:val="24"/>
              </w:rPr>
              <w:t>7</w:t>
            </w:r>
            <w:r w:rsidRPr="00A14F27">
              <w:rPr>
                <w:b/>
                <w:bCs/>
                <w:sz w:val="24"/>
                <w:szCs w:val="24"/>
              </w:rPr>
              <w:t>,</w:t>
            </w:r>
            <w:r w:rsidR="009E1994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A14F27" w:rsidRPr="00A14F27" w:rsidTr="00A14F27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F27" w:rsidRPr="00A14F27" w:rsidRDefault="00A14F27" w:rsidP="00811B98">
            <w:pPr>
              <w:jc w:val="both"/>
              <w:rPr>
                <w:b/>
                <w:bCs/>
                <w:sz w:val="24"/>
                <w:szCs w:val="24"/>
              </w:rPr>
            </w:pPr>
            <w:r w:rsidRPr="00A14F2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F27" w:rsidRPr="00A14F27" w:rsidRDefault="00A14F27" w:rsidP="00811B98">
            <w:pPr>
              <w:jc w:val="both"/>
              <w:rPr>
                <w:b/>
                <w:bCs/>
                <w:sz w:val="24"/>
                <w:szCs w:val="24"/>
              </w:rPr>
            </w:pPr>
            <w:r w:rsidRPr="00A14F27">
              <w:rPr>
                <w:b/>
                <w:bCs/>
                <w:sz w:val="24"/>
                <w:szCs w:val="24"/>
              </w:rPr>
              <w:t>2</w:t>
            </w:r>
            <w:r w:rsidR="009E1994">
              <w:rPr>
                <w:b/>
                <w:bCs/>
                <w:sz w:val="24"/>
                <w:szCs w:val="24"/>
              </w:rPr>
              <w:t>3 237,0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F27" w:rsidRPr="00A14F27" w:rsidRDefault="00A14F27" w:rsidP="00811B98">
            <w:pPr>
              <w:jc w:val="both"/>
              <w:rPr>
                <w:b/>
                <w:bCs/>
                <w:sz w:val="24"/>
                <w:szCs w:val="24"/>
              </w:rPr>
            </w:pPr>
            <w:r w:rsidRPr="00A14F27">
              <w:rPr>
                <w:b/>
                <w:bCs/>
                <w:sz w:val="24"/>
                <w:szCs w:val="24"/>
              </w:rPr>
              <w:t>2</w:t>
            </w:r>
            <w:r w:rsidR="009E1994">
              <w:rPr>
                <w:b/>
                <w:bCs/>
                <w:sz w:val="24"/>
                <w:szCs w:val="24"/>
              </w:rPr>
              <w:t>3 558,2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F27" w:rsidRPr="00A14F27" w:rsidRDefault="00A14F27" w:rsidP="005F7D00">
            <w:pPr>
              <w:jc w:val="both"/>
              <w:rPr>
                <w:b/>
                <w:bCs/>
                <w:sz w:val="24"/>
                <w:szCs w:val="24"/>
              </w:rPr>
            </w:pPr>
            <w:r w:rsidRPr="00A14F27">
              <w:rPr>
                <w:b/>
                <w:bCs/>
                <w:sz w:val="24"/>
                <w:szCs w:val="24"/>
              </w:rPr>
              <w:t>101,</w:t>
            </w:r>
            <w:r w:rsidR="005F7D00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E47741" w:rsidRDefault="00E47741" w:rsidP="00811B98">
      <w:pPr>
        <w:jc w:val="both"/>
      </w:pPr>
    </w:p>
    <w:p w:rsidR="00A14F27" w:rsidRPr="00A47C70" w:rsidRDefault="00A14F27" w:rsidP="00811B98">
      <w:pPr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>По сравнению с объемом доходов за 201</w:t>
      </w:r>
      <w:r w:rsidR="009E1994" w:rsidRPr="00A47C70">
        <w:rPr>
          <w:sz w:val="27"/>
          <w:szCs w:val="27"/>
        </w:rPr>
        <w:t>7</w:t>
      </w:r>
      <w:r w:rsidRPr="00A47C70">
        <w:rPr>
          <w:sz w:val="27"/>
          <w:szCs w:val="27"/>
        </w:rPr>
        <w:t xml:space="preserve"> год (</w:t>
      </w:r>
      <w:r w:rsidR="009E1994" w:rsidRPr="00A47C70">
        <w:rPr>
          <w:sz w:val="27"/>
          <w:szCs w:val="27"/>
        </w:rPr>
        <w:t>20 600</w:t>
      </w:r>
      <w:r w:rsidR="00186ECC" w:rsidRPr="00A47C70">
        <w:rPr>
          <w:sz w:val="27"/>
          <w:szCs w:val="27"/>
        </w:rPr>
        <w:t>,</w:t>
      </w:r>
      <w:r w:rsidR="009E1994" w:rsidRPr="00A47C70">
        <w:rPr>
          <w:sz w:val="27"/>
          <w:szCs w:val="27"/>
        </w:rPr>
        <w:t>4</w:t>
      </w:r>
      <w:r w:rsidRPr="00A47C70">
        <w:rPr>
          <w:sz w:val="27"/>
          <w:szCs w:val="27"/>
        </w:rPr>
        <w:t xml:space="preserve"> тыс. рублей), темп роста доходов в 201</w:t>
      </w:r>
      <w:r w:rsidR="009E1994" w:rsidRPr="00A47C70">
        <w:rPr>
          <w:sz w:val="27"/>
          <w:szCs w:val="27"/>
        </w:rPr>
        <w:t>8</w:t>
      </w:r>
      <w:r w:rsidRPr="00A47C70">
        <w:rPr>
          <w:sz w:val="27"/>
          <w:szCs w:val="27"/>
        </w:rPr>
        <w:t xml:space="preserve"> году составил </w:t>
      </w:r>
      <w:r w:rsidR="005D6F25" w:rsidRPr="00A47C70">
        <w:rPr>
          <w:sz w:val="27"/>
          <w:szCs w:val="27"/>
        </w:rPr>
        <w:t>114</w:t>
      </w:r>
      <w:r w:rsidRPr="00A47C70">
        <w:rPr>
          <w:sz w:val="27"/>
          <w:szCs w:val="27"/>
        </w:rPr>
        <w:t>,</w:t>
      </w:r>
      <w:r w:rsidR="005D6F25" w:rsidRPr="00A47C70">
        <w:rPr>
          <w:sz w:val="27"/>
          <w:szCs w:val="27"/>
        </w:rPr>
        <w:t>4</w:t>
      </w:r>
      <w:r w:rsidRPr="00A47C70">
        <w:rPr>
          <w:sz w:val="27"/>
          <w:szCs w:val="27"/>
        </w:rPr>
        <w:t xml:space="preserve">%, что в абсолютной величине выше на </w:t>
      </w:r>
      <w:r w:rsidR="005D6F25" w:rsidRPr="00A47C70">
        <w:rPr>
          <w:sz w:val="27"/>
          <w:szCs w:val="27"/>
        </w:rPr>
        <w:t>2 957,8</w:t>
      </w:r>
      <w:r w:rsidRPr="00A47C70">
        <w:rPr>
          <w:sz w:val="27"/>
          <w:szCs w:val="27"/>
        </w:rPr>
        <w:t xml:space="preserve"> тыс. рублей.</w:t>
      </w:r>
    </w:p>
    <w:p w:rsidR="00A14F27" w:rsidRPr="00A47C70" w:rsidRDefault="00A14F27" w:rsidP="00811B98">
      <w:pPr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 xml:space="preserve">Поступление собственных доходов </w:t>
      </w:r>
      <w:r w:rsidR="005D6F25" w:rsidRPr="00A47C70">
        <w:rPr>
          <w:sz w:val="27"/>
          <w:szCs w:val="27"/>
        </w:rPr>
        <w:t>увеличилось</w:t>
      </w:r>
      <w:r w:rsidRPr="00A47C70">
        <w:rPr>
          <w:sz w:val="27"/>
          <w:szCs w:val="27"/>
        </w:rPr>
        <w:t xml:space="preserve"> по сравнению с фактом предыдущего года на </w:t>
      </w:r>
      <w:r w:rsidR="005D6F25" w:rsidRPr="00A47C70">
        <w:rPr>
          <w:sz w:val="27"/>
          <w:szCs w:val="27"/>
        </w:rPr>
        <w:t>849,3</w:t>
      </w:r>
      <w:r w:rsidRPr="00A47C70">
        <w:rPr>
          <w:sz w:val="27"/>
          <w:szCs w:val="27"/>
        </w:rPr>
        <w:t xml:space="preserve"> тыс. рублей.</w:t>
      </w:r>
    </w:p>
    <w:p w:rsidR="003F4F0A" w:rsidRPr="00A47C70" w:rsidRDefault="003F4F0A" w:rsidP="00811B98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 xml:space="preserve">В структуре доходов превалируют безвозмездные поступления из других бюджетов, которые составляют 80,9% от общего объема поступлений. Доля собственных поступлений составила 19,1%. </w:t>
      </w:r>
    </w:p>
    <w:p w:rsidR="00F36A1E" w:rsidRPr="00A47C70" w:rsidRDefault="00F36A1E" w:rsidP="00811B98">
      <w:pPr>
        <w:pStyle w:val="a6"/>
        <w:spacing w:after="0"/>
        <w:ind w:firstLine="709"/>
        <w:jc w:val="both"/>
        <w:rPr>
          <w:b/>
          <w:sz w:val="27"/>
          <w:szCs w:val="27"/>
        </w:rPr>
      </w:pPr>
      <w:r w:rsidRPr="00A47C70">
        <w:rPr>
          <w:b/>
          <w:sz w:val="27"/>
          <w:szCs w:val="27"/>
        </w:rPr>
        <w:t xml:space="preserve">Налоговые доходы </w:t>
      </w:r>
      <w:r w:rsidRPr="00A47C70">
        <w:rPr>
          <w:sz w:val="27"/>
          <w:szCs w:val="27"/>
        </w:rPr>
        <w:t>составили 3</w:t>
      </w:r>
      <w:r w:rsidR="005D6F25" w:rsidRPr="00A47C70">
        <w:rPr>
          <w:sz w:val="27"/>
          <w:szCs w:val="27"/>
        </w:rPr>
        <w:t> 757,3</w:t>
      </w:r>
      <w:r w:rsidRPr="00A47C70">
        <w:rPr>
          <w:sz w:val="27"/>
          <w:szCs w:val="27"/>
        </w:rPr>
        <w:t xml:space="preserve"> тыс. рублей при плане </w:t>
      </w:r>
      <w:r w:rsidR="005D6F25" w:rsidRPr="00A47C70">
        <w:rPr>
          <w:sz w:val="27"/>
          <w:szCs w:val="27"/>
        </w:rPr>
        <w:t>3 309,7</w:t>
      </w:r>
      <w:r w:rsidRPr="00A47C70">
        <w:rPr>
          <w:sz w:val="27"/>
          <w:szCs w:val="27"/>
        </w:rPr>
        <w:t xml:space="preserve"> тыс. рублей (11</w:t>
      </w:r>
      <w:r w:rsidR="005D6F25" w:rsidRPr="00A47C70">
        <w:rPr>
          <w:sz w:val="27"/>
          <w:szCs w:val="27"/>
        </w:rPr>
        <w:t>3</w:t>
      </w:r>
      <w:r w:rsidRPr="00A47C70">
        <w:rPr>
          <w:sz w:val="27"/>
          <w:szCs w:val="27"/>
        </w:rPr>
        <w:t>,</w:t>
      </w:r>
      <w:r w:rsidR="005D6F25" w:rsidRPr="00A47C70">
        <w:rPr>
          <w:sz w:val="27"/>
          <w:szCs w:val="27"/>
        </w:rPr>
        <w:t>5</w:t>
      </w:r>
      <w:r w:rsidRPr="00A47C70">
        <w:rPr>
          <w:sz w:val="27"/>
          <w:szCs w:val="27"/>
        </w:rPr>
        <w:t xml:space="preserve">%), по сравнению с уровнем предыдущего года доходы увеличились на </w:t>
      </w:r>
      <w:r w:rsidR="005D6F25" w:rsidRPr="00A47C70">
        <w:rPr>
          <w:sz w:val="27"/>
          <w:szCs w:val="27"/>
        </w:rPr>
        <w:t>5</w:t>
      </w:r>
      <w:r w:rsidR="003F4F0A" w:rsidRPr="00A47C70">
        <w:rPr>
          <w:sz w:val="27"/>
          <w:szCs w:val="27"/>
        </w:rPr>
        <w:t>97,6</w:t>
      </w:r>
      <w:r w:rsidRPr="00A47C70">
        <w:rPr>
          <w:sz w:val="27"/>
          <w:szCs w:val="27"/>
        </w:rPr>
        <w:t xml:space="preserve"> тыс. рублей в том числе:</w:t>
      </w:r>
    </w:p>
    <w:p w:rsidR="00F36A1E" w:rsidRPr="00A47C70" w:rsidRDefault="00F36A1E" w:rsidP="00811B98">
      <w:pPr>
        <w:pStyle w:val="a6"/>
        <w:spacing w:after="0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>1.</w:t>
      </w:r>
      <w:r w:rsidRPr="00A47C70">
        <w:rPr>
          <w:i/>
          <w:sz w:val="27"/>
          <w:szCs w:val="27"/>
          <w:u w:val="single"/>
        </w:rPr>
        <w:t>Налог на доходы физических лиц</w:t>
      </w:r>
      <w:r w:rsidRPr="00A47C70">
        <w:rPr>
          <w:b/>
          <w:sz w:val="27"/>
          <w:szCs w:val="27"/>
        </w:rPr>
        <w:t xml:space="preserve"> </w:t>
      </w:r>
      <w:r w:rsidRPr="00A47C70">
        <w:rPr>
          <w:sz w:val="27"/>
          <w:szCs w:val="27"/>
        </w:rPr>
        <w:t xml:space="preserve">- в бюджет поселения поступило </w:t>
      </w:r>
      <w:r w:rsidR="0017277F" w:rsidRPr="00A47C70">
        <w:rPr>
          <w:sz w:val="27"/>
          <w:szCs w:val="27"/>
        </w:rPr>
        <w:t>1</w:t>
      </w:r>
      <w:r w:rsidR="003F4F0A" w:rsidRPr="00A47C70">
        <w:rPr>
          <w:sz w:val="27"/>
          <w:szCs w:val="27"/>
        </w:rPr>
        <w:t xml:space="preserve"> </w:t>
      </w:r>
      <w:r w:rsidR="0017277F" w:rsidRPr="00A47C70">
        <w:rPr>
          <w:sz w:val="27"/>
          <w:szCs w:val="27"/>
        </w:rPr>
        <w:t>368,2</w:t>
      </w:r>
      <w:r w:rsidRPr="00A47C70">
        <w:rPr>
          <w:sz w:val="27"/>
          <w:szCs w:val="27"/>
        </w:rPr>
        <w:t xml:space="preserve"> тыс. рублей при плане </w:t>
      </w:r>
      <w:r w:rsidR="0017277F" w:rsidRPr="00A47C70">
        <w:rPr>
          <w:sz w:val="27"/>
          <w:szCs w:val="27"/>
        </w:rPr>
        <w:t>1</w:t>
      </w:r>
      <w:r w:rsidR="003F4F0A" w:rsidRPr="00A47C70">
        <w:rPr>
          <w:sz w:val="27"/>
          <w:szCs w:val="27"/>
        </w:rPr>
        <w:t xml:space="preserve"> </w:t>
      </w:r>
      <w:r w:rsidR="0017277F" w:rsidRPr="00A47C70">
        <w:rPr>
          <w:sz w:val="27"/>
          <w:szCs w:val="27"/>
        </w:rPr>
        <w:t>000</w:t>
      </w:r>
      <w:r w:rsidRPr="00A47C70">
        <w:rPr>
          <w:sz w:val="27"/>
          <w:szCs w:val="27"/>
        </w:rPr>
        <w:t>,</w:t>
      </w:r>
      <w:r w:rsidR="0017277F" w:rsidRPr="00A47C70">
        <w:rPr>
          <w:sz w:val="27"/>
          <w:szCs w:val="27"/>
        </w:rPr>
        <w:t>6</w:t>
      </w:r>
      <w:r w:rsidRPr="00A47C70">
        <w:rPr>
          <w:sz w:val="27"/>
          <w:szCs w:val="27"/>
        </w:rPr>
        <w:t xml:space="preserve"> тыс. рублей (</w:t>
      </w:r>
      <w:r w:rsidR="0017277F" w:rsidRPr="00A47C70">
        <w:rPr>
          <w:sz w:val="27"/>
          <w:szCs w:val="27"/>
        </w:rPr>
        <w:t>136,7</w:t>
      </w:r>
      <w:r w:rsidRPr="00A47C70">
        <w:rPr>
          <w:sz w:val="27"/>
          <w:szCs w:val="27"/>
        </w:rPr>
        <w:t>%), что выше уровня 201</w:t>
      </w:r>
      <w:r w:rsidR="0017277F" w:rsidRPr="00A47C70">
        <w:rPr>
          <w:sz w:val="27"/>
          <w:szCs w:val="27"/>
        </w:rPr>
        <w:t>7</w:t>
      </w:r>
      <w:r w:rsidRPr="00A47C70">
        <w:rPr>
          <w:sz w:val="27"/>
          <w:szCs w:val="27"/>
        </w:rPr>
        <w:t xml:space="preserve"> года на </w:t>
      </w:r>
      <w:r w:rsidR="0017277F" w:rsidRPr="00A47C70">
        <w:rPr>
          <w:sz w:val="27"/>
          <w:szCs w:val="27"/>
        </w:rPr>
        <w:t>323,3</w:t>
      </w:r>
      <w:r w:rsidRPr="00A47C70">
        <w:rPr>
          <w:sz w:val="27"/>
          <w:szCs w:val="27"/>
        </w:rPr>
        <w:t xml:space="preserve"> тыс. рублей.</w:t>
      </w:r>
    </w:p>
    <w:p w:rsidR="00F36A1E" w:rsidRPr="00A47C70" w:rsidRDefault="00F36A1E" w:rsidP="00811B98">
      <w:pPr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 xml:space="preserve">2. </w:t>
      </w:r>
      <w:r w:rsidRPr="00A47C70">
        <w:rPr>
          <w:i/>
          <w:sz w:val="27"/>
          <w:szCs w:val="27"/>
          <w:u w:val="single"/>
        </w:rPr>
        <w:t>Налог на имущество физ. лиц</w:t>
      </w:r>
      <w:r w:rsidRPr="00A47C70">
        <w:rPr>
          <w:b/>
          <w:sz w:val="27"/>
          <w:szCs w:val="27"/>
        </w:rPr>
        <w:t xml:space="preserve"> </w:t>
      </w:r>
      <w:r w:rsidRPr="00A47C70">
        <w:rPr>
          <w:sz w:val="27"/>
          <w:szCs w:val="27"/>
        </w:rPr>
        <w:t xml:space="preserve">- поступило </w:t>
      </w:r>
      <w:r w:rsidR="0017277F" w:rsidRPr="00A47C70">
        <w:rPr>
          <w:sz w:val="27"/>
          <w:szCs w:val="27"/>
        </w:rPr>
        <w:t>391,4</w:t>
      </w:r>
      <w:r w:rsidRPr="00A47C70">
        <w:rPr>
          <w:sz w:val="27"/>
          <w:szCs w:val="27"/>
        </w:rPr>
        <w:t xml:space="preserve"> тыс. рублей при плане </w:t>
      </w:r>
      <w:r w:rsidR="003F4F0A" w:rsidRPr="00A47C70">
        <w:rPr>
          <w:sz w:val="27"/>
          <w:szCs w:val="27"/>
        </w:rPr>
        <w:t>279,3</w:t>
      </w:r>
      <w:r w:rsidRPr="00A47C70">
        <w:rPr>
          <w:sz w:val="27"/>
          <w:szCs w:val="27"/>
        </w:rPr>
        <w:t xml:space="preserve"> тыс. рублей (</w:t>
      </w:r>
      <w:r w:rsidR="0017277F" w:rsidRPr="00A47C70">
        <w:rPr>
          <w:sz w:val="27"/>
          <w:szCs w:val="27"/>
        </w:rPr>
        <w:t>140,1</w:t>
      </w:r>
      <w:r w:rsidRPr="00A47C70">
        <w:rPr>
          <w:sz w:val="27"/>
          <w:szCs w:val="27"/>
        </w:rPr>
        <w:t>%), что выше уровня 201</w:t>
      </w:r>
      <w:r w:rsidR="0017277F" w:rsidRPr="00A47C70">
        <w:rPr>
          <w:sz w:val="27"/>
          <w:szCs w:val="27"/>
        </w:rPr>
        <w:t>7</w:t>
      </w:r>
      <w:r w:rsidRPr="00A47C70">
        <w:rPr>
          <w:sz w:val="27"/>
          <w:szCs w:val="27"/>
        </w:rPr>
        <w:t xml:space="preserve"> года на </w:t>
      </w:r>
      <w:r w:rsidR="0017277F" w:rsidRPr="00A47C70">
        <w:rPr>
          <w:sz w:val="27"/>
          <w:szCs w:val="27"/>
        </w:rPr>
        <w:t>115,8</w:t>
      </w:r>
      <w:r w:rsidRPr="00A47C70">
        <w:rPr>
          <w:sz w:val="27"/>
          <w:szCs w:val="27"/>
        </w:rPr>
        <w:t xml:space="preserve"> тыс. рублей.</w:t>
      </w:r>
    </w:p>
    <w:p w:rsidR="00F36A1E" w:rsidRPr="00A47C70" w:rsidRDefault="00F36A1E" w:rsidP="00811B98">
      <w:pPr>
        <w:pStyle w:val="a6"/>
        <w:spacing w:after="0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 xml:space="preserve">3. </w:t>
      </w:r>
      <w:r w:rsidRPr="00A47C70">
        <w:rPr>
          <w:i/>
          <w:sz w:val="27"/>
          <w:szCs w:val="27"/>
          <w:u w:val="single"/>
        </w:rPr>
        <w:t>Земельный налог</w:t>
      </w:r>
      <w:r w:rsidRPr="00A47C70">
        <w:rPr>
          <w:sz w:val="27"/>
          <w:szCs w:val="27"/>
        </w:rPr>
        <w:t xml:space="preserve"> -</w:t>
      </w:r>
      <w:r w:rsidRPr="00A47C70">
        <w:rPr>
          <w:b/>
          <w:sz w:val="27"/>
          <w:szCs w:val="27"/>
        </w:rPr>
        <w:t xml:space="preserve"> </w:t>
      </w:r>
      <w:r w:rsidRPr="00A47C70">
        <w:rPr>
          <w:sz w:val="27"/>
          <w:szCs w:val="27"/>
        </w:rPr>
        <w:t xml:space="preserve">в бюджет поступило </w:t>
      </w:r>
      <w:r w:rsidR="0017277F" w:rsidRPr="00A47C70">
        <w:rPr>
          <w:sz w:val="27"/>
          <w:szCs w:val="27"/>
        </w:rPr>
        <w:t>424</w:t>
      </w:r>
      <w:r w:rsidR="005026EF" w:rsidRPr="00A47C70">
        <w:rPr>
          <w:sz w:val="27"/>
          <w:szCs w:val="27"/>
        </w:rPr>
        <w:t>,</w:t>
      </w:r>
      <w:r w:rsidR="0017277F" w:rsidRPr="00A47C70">
        <w:rPr>
          <w:sz w:val="27"/>
          <w:szCs w:val="27"/>
        </w:rPr>
        <w:t>0</w:t>
      </w:r>
      <w:r w:rsidRPr="00A47C70">
        <w:rPr>
          <w:sz w:val="27"/>
          <w:szCs w:val="27"/>
        </w:rPr>
        <w:t xml:space="preserve"> тыс. рублей при плане </w:t>
      </w:r>
      <w:r w:rsidR="0017277F" w:rsidRPr="00A47C70">
        <w:rPr>
          <w:sz w:val="27"/>
          <w:szCs w:val="27"/>
        </w:rPr>
        <w:t>625,1</w:t>
      </w:r>
      <w:r w:rsidRPr="00A47C70">
        <w:rPr>
          <w:sz w:val="27"/>
          <w:szCs w:val="27"/>
        </w:rPr>
        <w:t xml:space="preserve"> тыс. рублей. (</w:t>
      </w:r>
      <w:r w:rsidR="005026EF" w:rsidRPr="00A47C70">
        <w:rPr>
          <w:sz w:val="27"/>
          <w:szCs w:val="27"/>
        </w:rPr>
        <w:t>6</w:t>
      </w:r>
      <w:r w:rsidR="0017277F" w:rsidRPr="00A47C70">
        <w:rPr>
          <w:sz w:val="27"/>
          <w:szCs w:val="27"/>
        </w:rPr>
        <w:t>7</w:t>
      </w:r>
      <w:r w:rsidR="005026EF" w:rsidRPr="00A47C70">
        <w:rPr>
          <w:sz w:val="27"/>
          <w:szCs w:val="27"/>
        </w:rPr>
        <w:t>,</w:t>
      </w:r>
      <w:r w:rsidR="0017277F" w:rsidRPr="00A47C70">
        <w:rPr>
          <w:sz w:val="27"/>
          <w:szCs w:val="27"/>
        </w:rPr>
        <w:t>8</w:t>
      </w:r>
      <w:r w:rsidRPr="00A47C70">
        <w:rPr>
          <w:sz w:val="27"/>
          <w:szCs w:val="27"/>
        </w:rPr>
        <w:t xml:space="preserve">%), что </w:t>
      </w:r>
      <w:r w:rsidR="0017277F" w:rsidRPr="00A47C70">
        <w:rPr>
          <w:sz w:val="27"/>
          <w:szCs w:val="27"/>
        </w:rPr>
        <w:t>выше</w:t>
      </w:r>
      <w:r w:rsidRPr="00A47C70">
        <w:rPr>
          <w:sz w:val="27"/>
          <w:szCs w:val="27"/>
        </w:rPr>
        <w:t xml:space="preserve"> уровня 201</w:t>
      </w:r>
      <w:r w:rsidR="0017277F" w:rsidRPr="00A47C70">
        <w:rPr>
          <w:sz w:val="27"/>
          <w:szCs w:val="27"/>
        </w:rPr>
        <w:t>7</w:t>
      </w:r>
      <w:r w:rsidRPr="00A47C70">
        <w:rPr>
          <w:sz w:val="27"/>
          <w:szCs w:val="27"/>
        </w:rPr>
        <w:t xml:space="preserve"> года на </w:t>
      </w:r>
      <w:r w:rsidR="0017277F" w:rsidRPr="00A47C70">
        <w:rPr>
          <w:sz w:val="27"/>
          <w:szCs w:val="27"/>
        </w:rPr>
        <w:t>133,2</w:t>
      </w:r>
      <w:r w:rsidRPr="00A47C70">
        <w:rPr>
          <w:sz w:val="27"/>
          <w:szCs w:val="27"/>
        </w:rPr>
        <w:t xml:space="preserve"> тыс. рублей.  </w:t>
      </w:r>
    </w:p>
    <w:p w:rsidR="00F36A1E" w:rsidRDefault="00F36A1E" w:rsidP="00811B98">
      <w:pPr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 xml:space="preserve">4. </w:t>
      </w:r>
      <w:r w:rsidRPr="00A47C70">
        <w:rPr>
          <w:i/>
          <w:sz w:val="27"/>
          <w:szCs w:val="27"/>
          <w:u w:val="single"/>
        </w:rPr>
        <w:t xml:space="preserve">Доходы от уплаты акцизов </w:t>
      </w:r>
      <w:r w:rsidRPr="00A47C70">
        <w:rPr>
          <w:sz w:val="27"/>
          <w:szCs w:val="27"/>
        </w:rPr>
        <w:t xml:space="preserve">- поступило </w:t>
      </w:r>
      <w:r w:rsidR="005026EF" w:rsidRPr="00A47C70">
        <w:rPr>
          <w:sz w:val="27"/>
          <w:szCs w:val="27"/>
        </w:rPr>
        <w:t>1 </w:t>
      </w:r>
      <w:r w:rsidR="0017277F" w:rsidRPr="00A47C70">
        <w:rPr>
          <w:sz w:val="27"/>
          <w:szCs w:val="27"/>
        </w:rPr>
        <w:t>501</w:t>
      </w:r>
      <w:r w:rsidR="005026EF" w:rsidRPr="00A47C70">
        <w:rPr>
          <w:sz w:val="27"/>
          <w:szCs w:val="27"/>
        </w:rPr>
        <w:t>,</w:t>
      </w:r>
      <w:r w:rsidR="0017277F" w:rsidRPr="00A47C70">
        <w:rPr>
          <w:sz w:val="27"/>
          <w:szCs w:val="27"/>
        </w:rPr>
        <w:t>9</w:t>
      </w:r>
      <w:r w:rsidRPr="00A47C70">
        <w:rPr>
          <w:sz w:val="27"/>
          <w:szCs w:val="27"/>
        </w:rPr>
        <w:t xml:space="preserve"> тыс. рублей, при плане </w:t>
      </w:r>
      <w:r w:rsidR="005026EF" w:rsidRPr="00A47C70">
        <w:rPr>
          <w:sz w:val="27"/>
          <w:szCs w:val="27"/>
        </w:rPr>
        <w:t>1</w:t>
      </w:r>
      <w:r w:rsidR="0017277F" w:rsidRPr="00A47C70">
        <w:rPr>
          <w:sz w:val="27"/>
          <w:szCs w:val="27"/>
        </w:rPr>
        <w:t> 362,0</w:t>
      </w:r>
      <w:r w:rsidRPr="00A47C70">
        <w:rPr>
          <w:sz w:val="27"/>
          <w:szCs w:val="27"/>
        </w:rPr>
        <w:t xml:space="preserve"> тыс. рублей (1</w:t>
      </w:r>
      <w:r w:rsidR="0017277F" w:rsidRPr="00A47C70">
        <w:rPr>
          <w:sz w:val="27"/>
          <w:szCs w:val="27"/>
        </w:rPr>
        <w:t>10</w:t>
      </w:r>
      <w:r w:rsidRPr="00A47C70">
        <w:rPr>
          <w:sz w:val="27"/>
          <w:szCs w:val="27"/>
        </w:rPr>
        <w:t>,</w:t>
      </w:r>
      <w:r w:rsidR="0017277F" w:rsidRPr="00A47C70">
        <w:rPr>
          <w:sz w:val="27"/>
          <w:szCs w:val="27"/>
        </w:rPr>
        <w:t>3</w:t>
      </w:r>
      <w:r w:rsidRPr="00A47C70">
        <w:rPr>
          <w:sz w:val="27"/>
          <w:szCs w:val="27"/>
        </w:rPr>
        <w:t xml:space="preserve">%), что </w:t>
      </w:r>
      <w:r w:rsidR="0017277F" w:rsidRPr="00A47C70">
        <w:rPr>
          <w:sz w:val="27"/>
          <w:szCs w:val="27"/>
        </w:rPr>
        <w:t>выше</w:t>
      </w:r>
      <w:r w:rsidRPr="00A47C70">
        <w:rPr>
          <w:sz w:val="27"/>
          <w:szCs w:val="27"/>
        </w:rPr>
        <w:t xml:space="preserve"> уровня 201</w:t>
      </w:r>
      <w:r w:rsidR="0017277F" w:rsidRPr="00A47C70">
        <w:rPr>
          <w:sz w:val="27"/>
          <w:szCs w:val="27"/>
        </w:rPr>
        <w:t>7</w:t>
      </w:r>
      <w:r w:rsidRPr="00A47C70">
        <w:rPr>
          <w:sz w:val="27"/>
          <w:szCs w:val="27"/>
        </w:rPr>
        <w:t xml:space="preserve"> года на </w:t>
      </w:r>
      <w:r w:rsidR="0017277F" w:rsidRPr="00A47C70">
        <w:rPr>
          <w:sz w:val="27"/>
          <w:szCs w:val="27"/>
        </w:rPr>
        <w:t>155,4</w:t>
      </w:r>
      <w:r w:rsidRPr="00A47C70">
        <w:rPr>
          <w:sz w:val="27"/>
          <w:szCs w:val="27"/>
        </w:rPr>
        <w:t xml:space="preserve"> тыс. рублей.</w:t>
      </w:r>
    </w:p>
    <w:p w:rsidR="00B966D6" w:rsidRPr="00B966D6" w:rsidRDefault="00B966D6" w:rsidP="00811B9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5. </w:t>
      </w:r>
      <w:r w:rsidRPr="00B966D6">
        <w:rPr>
          <w:i/>
          <w:sz w:val="27"/>
          <w:szCs w:val="27"/>
          <w:u w:val="single"/>
        </w:rPr>
        <w:t>Единый сельскохозяйственный налог</w:t>
      </w:r>
      <w:r>
        <w:rPr>
          <w:i/>
          <w:sz w:val="27"/>
          <w:szCs w:val="27"/>
          <w:u w:val="single"/>
        </w:rPr>
        <w:t xml:space="preserve"> </w:t>
      </w:r>
      <w:r>
        <w:rPr>
          <w:sz w:val="27"/>
          <w:szCs w:val="27"/>
        </w:rPr>
        <w:t xml:space="preserve">- </w:t>
      </w:r>
      <w:r w:rsidRPr="00A47C70">
        <w:rPr>
          <w:sz w:val="27"/>
          <w:szCs w:val="27"/>
        </w:rPr>
        <w:t xml:space="preserve">поступило </w:t>
      </w:r>
      <w:r>
        <w:rPr>
          <w:sz w:val="27"/>
          <w:szCs w:val="27"/>
        </w:rPr>
        <w:t>71,8</w:t>
      </w:r>
      <w:r w:rsidRPr="00A47C70">
        <w:rPr>
          <w:sz w:val="27"/>
          <w:szCs w:val="27"/>
        </w:rPr>
        <w:t xml:space="preserve"> тыс. рублей, при плане </w:t>
      </w:r>
      <w:r>
        <w:rPr>
          <w:sz w:val="27"/>
          <w:szCs w:val="27"/>
        </w:rPr>
        <w:t>42,7</w:t>
      </w:r>
      <w:r w:rsidRPr="00A47C70">
        <w:rPr>
          <w:sz w:val="27"/>
          <w:szCs w:val="27"/>
        </w:rPr>
        <w:t xml:space="preserve"> тыс. рублей (</w:t>
      </w:r>
      <w:r>
        <w:rPr>
          <w:sz w:val="27"/>
          <w:szCs w:val="27"/>
        </w:rPr>
        <w:t>168,1</w:t>
      </w:r>
      <w:r w:rsidRPr="00A47C70">
        <w:rPr>
          <w:sz w:val="27"/>
          <w:szCs w:val="27"/>
        </w:rPr>
        <w:t>%), что</w:t>
      </w:r>
      <w:r w:rsidR="00893A7D">
        <w:rPr>
          <w:sz w:val="27"/>
          <w:szCs w:val="27"/>
        </w:rPr>
        <w:t xml:space="preserve"> ниже </w:t>
      </w:r>
      <w:r w:rsidRPr="00A47C70">
        <w:rPr>
          <w:sz w:val="27"/>
          <w:szCs w:val="27"/>
        </w:rPr>
        <w:t xml:space="preserve">уровня 2017 года на </w:t>
      </w:r>
      <w:r w:rsidR="00893A7D">
        <w:rPr>
          <w:sz w:val="27"/>
          <w:szCs w:val="27"/>
        </w:rPr>
        <w:t>130,1</w:t>
      </w:r>
      <w:r w:rsidRPr="00A47C70">
        <w:rPr>
          <w:sz w:val="27"/>
          <w:szCs w:val="27"/>
        </w:rPr>
        <w:t xml:space="preserve"> тыс. рублей</w:t>
      </w:r>
    </w:p>
    <w:p w:rsidR="00F36A1E" w:rsidRPr="00A47C70" w:rsidRDefault="00F36A1E" w:rsidP="00811B98">
      <w:pPr>
        <w:pStyle w:val="a6"/>
        <w:spacing w:after="0"/>
        <w:ind w:firstLine="709"/>
        <w:jc w:val="both"/>
        <w:rPr>
          <w:sz w:val="27"/>
          <w:szCs w:val="27"/>
        </w:rPr>
      </w:pPr>
      <w:r w:rsidRPr="00A47C70">
        <w:rPr>
          <w:b/>
          <w:sz w:val="27"/>
          <w:szCs w:val="27"/>
        </w:rPr>
        <w:t>Неналоговые доходы</w:t>
      </w:r>
      <w:r w:rsidRPr="00A47C70">
        <w:rPr>
          <w:sz w:val="27"/>
          <w:szCs w:val="27"/>
        </w:rPr>
        <w:t xml:space="preserve"> при плане </w:t>
      </w:r>
      <w:r w:rsidR="0017277F" w:rsidRPr="00A47C70">
        <w:rPr>
          <w:sz w:val="27"/>
          <w:szCs w:val="27"/>
        </w:rPr>
        <w:t>387,7</w:t>
      </w:r>
      <w:r w:rsidRPr="00A47C70">
        <w:rPr>
          <w:sz w:val="27"/>
          <w:szCs w:val="27"/>
        </w:rPr>
        <w:t xml:space="preserve"> тыс. рублей исполнено </w:t>
      </w:r>
      <w:r w:rsidR="0017277F" w:rsidRPr="00A47C70">
        <w:rPr>
          <w:sz w:val="27"/>
          <w:szCs w:val="27"/>
        </w:rPr>
        <w:t>751,0</w:t>
      </w:r>
      <w:r w:rsidRPr="00A47C70">
        <w:rPr>
          <w:sz w:val="27"/>
          <w:szCs w:val="27"/>
        </w:rPr>
        <w:t xml:space="preserve"> тыс. рублей (</w:t>
      </w:r>
      <w:r w:rsidR="003A1755" w:rsidRPr="00A47C70">
        <w:rPr>
          <w:sz w:val="27"/>
          <w:szCs w:val="27"/>
        </w:rPr>
        <w:t>1</w:t>
      </w:r>
      <w:r w:rsidR="0017277F" w:rsidRPr="00A47C70">
        <w:rPr>
          <w:sz w:val="27"/>
          <w:szCs w:val="27"/>
        </w:rPr>
        <w:t>93,7</w:t>
      </w:r>
      <w:r w:rsidRPr="00A47C70">
        <w:rPr>
          <w:sz w:val="27"/>
          <w:szCs w:val="27"/>
        </w:rPr>
        <w:t xml:space="preserve">%), что </w:t>
      </w:r>
      <w:r w:rsidR="0017277F" w:rsidRPr="00A47C70">
        <w:rPr>
          <w:sz w:val="27"/>
          <w:szCs w:val="27"/>
        </w:rPr>
        <w:t>выше</w:t>
      </w:r>
      <w:r w:rsidRPr="00A47C70">
        <w:rPr>
          <w:sz w:val="27"/>
          <w:szCs w:val="27"/>
        </w:rPr>
        <w:t xml:space="preserve"> уровня 201</w:t>
      </w:r>
      <w:r w:rsidR="0017277F" w:rsidRPr="00A47C70">
        <w:rPr>
          <w:sz w:val="27"/>
          <w:szCs w:val="27"/>
        </w:rPr>
        <w:t>7</w:t>
      </w:r>
      <w:r w:rsidRPr="00A47C70">
        <w:rPr>
          <w:sz w:val="27"/>
          <w:szCs w:val="27"/>
        </w:rPr>
        <w:t xml:space="preserve"> года на </w:t>
      </w:r>
      <w:r w:rsidR="0017277F" w:rsidRPr="00A47C70">
        <w:rPr>
          <w:sz w:val="27"/>
          <w:szCs w:val="27"/>
        </w:rPr>
        <w:t>251,7</w:t>
      </w:r>
      <w:r w:rsidRPr="00A47C70">
        <w:rPr>
          <w:sz w:val="27"/>
          <w:szCs w:val="27"/>
        </w:rPr>
        <w:t xml:space="preserve"> тыс. рублей, в том числе:</w:t>
      </w:r>
    </w:p>
    <w:p w:rsidR="00F36A1E" w:rsidRPr="00A47C70" w:rsidRDefault="00F36A1E" w:rsidP="00811B98">
      <w:pPr>
        <w:pStyle w:val="af0"/>
        <w:numPr>
          <w:ilvl w:val="0"/>
          <w:numId w:val="1"/>
        </w:numPr>
        <w:ind w:left="0" w:firstLine="709"/>
        <w:jc w:val="both"/>
        <w:rPr>
          <w:i/>
          <w:sz w:val="27"/>
          <w:szCs w:val="27"/>
        </w:rPr>
      </w:pPr>
      <w:r w:rsidRPr="00A47C70">
        <w:rPr>
          <w:i/>
          <w:sz w:val="27"/>
          <w:szCs w:val="27"/>
          <w:u w:val="single"/>
        </w:rPr>
        <w:t>Прочие поступления от использования имущества</w:t>
      </w:r>
      <w:r w:rsidRPr="00A47C70">
        <w:rPr>
          <w:i/>
          <w:sz w:val="27"/>
          <w:szCs w:val="27"/>
        </w:rPr>
        <w:t xml:space="preserve"> -</w:t>
      </w:r>
      <w:r w:rsidRPr="00A47C70">
        <w:rPr>
          <w:sz w:val="27"/>
          <w:szCs w:val="27"/>
        </w:rPr>
        <w:t xml:space="preserve"> поступило </w:t>
      </w:r>
      <w:r w:rsidR="0017277F" w:rsidRPr="00A47C70">
        <w:rPr>
          <w:sz w:val="27"/>
          <w:szCs w:val="27"/>
        </w:rPr>
        <w:t>317,5</w:t>
      </w:r>
      <w:r w:rsidRPr="00A47C70">
        <w:rPr>
          <w:sz w:val="27"/>
          <w:szCs w:val="27"/>
        </w:rPr>
        <w:t xml:space="preserve"> тыс. рублей при плане </w:t>
      </w:r>
      <w:r w:rsidR="0017277F" w:rsidRPr="00A47C70">
        <w:rPr>
          <w:sz w:val="27"/>
          <w:szCs w:val="27"/>
        </w:rPr>
        <w:t>152,6</w:t>
      </w:r>
      <w:r w:rsidRPr="00A47C70">
        <w:rPr>
          <w:sz w:val="27"/>
          <w:szCs w:val="27"/>
        </w:rPr>
        <w:t xml:space="preserve"> тыс. рублей (</w:t>
      </w:r>
      <w:r w:rsidR="0017277F" w:rsidRPr="00A47C70">
        <w:rPr>
          <w:sz w:val="27"/>
          <w:szCs w:val="27"/>
        </w:rPr>
        <w:t>208,1</w:t>
      </w:r>
      <w:r w:rsidRPr="00A47C70">
        <w:rPr>
          <w:sz w:val="27"/>
          <w:szCs w:val="27"/>
        </w:rPr>
        <w:t>%), что выше уровня 201</w:t>
      </w:r>
      <w:r w:rsidR="0017277F" w:rsidRPr="00A47C70">
        <w:rPr>
          <w:sz w:val="27"/>
          <w:szCs w:val="27"/>
        </w:rPr>
        <w:t>7</w:t>
      </w:r>
      <w:r w:rsidRPr="00A47C70">
        <w:rPr>
          <w:sz w:val="27"/>
          <w:szCs w:val="27"/>
        </w:rPr>
        <w:t xml:space="preserve"> года на </w:t>
      </w:r>
      <w:r w:rsidR="0017277F" w:rsidRPr="00A47C70">
        <w:rPr>
          <w:sz w:val="27"/>
          <w:szCs w:val="27"/>
        </w:rPr>
        <w:t>141,0</w:t>
      </w:r>
      <w:r w:rsidRPr="00A47C70">
        <w:rPr>
          <w:sz w:val="27"/>
          <w:szCs w:val="27"/>
        </w:rPr>
        <w:t xml:space="preserve"> тыс. рублей</w:t>
      </w:r>
      <w:r w:rsidRPr="00A47C70">
        <w:rPr>
          <w:i/>
          <w:sz w:val="27"/>
          <w:szCs w:val="27"/>
        </w:rPr>
        <w:t xml:space="preserve">. </w:t>
      </w:r>
    </w:p>
    <w:p w:rsidR="004F4C78" w:rsidRPr="00A47C70" w:rsidRDefault="004F4C78" w:rsidP="00811B98">
      <w:pPr>
        <w:pStyle w:val="af0"/>
        <w:numPr>
          <w:ilvl w:val="0"/>
          <w:numId w:val="1"/>
        </w:numPr>
        <w:ind w:left="0" w:firstLine="709"/>
        <w:jc w:val="both"/>
        <w:rPr>
          <w:i/>
          <w:sz w:val="27"/>
          <w:szCs w:val="27"/>
          <w:u w:val="single"/>
        </w:rPr>
      </w:pPr>
      <w:r w:rsidRPr="00A47C70">
        <w:rPr>
          <w:i/>
          <w:sz w:val="27"/>
          <w:szCs w:val="27"/>
          <w:u w:val="single"/>
        </w:rPr>
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 - </w:t>
      </w:r>
      <w:r w:rsidRPr="00A47C70">
        <w:rPr>
          <w:sz w:val="27"/>
          <w:szCs w:val="27"/>
        </w:rPr>
        <w:t>поступило 75,0 тыс. рублей при плане 75,0 тыс. рублей (100,0%).</w:t>
      </w:r>
    </w:p>
    <w:p w:rsidR="00F36A1E" w:rsidRPr="00A47C70" w:rsidRDefault="004F4C78" w:rsidP="00811B98">
      <w:pPr>
        <w:ind w:firstLine="709"/>
        <w:jc w:val="both"/>
        <w:rPr>
          <w:bCs/>
          <w:color w:val="000000"/>
          <w:sz w:val="27"/>
          <w:szCs w:val="27"/>
        </w:rPr>
      </w:pPr>
      <w:r w:rsidRPr="00A47C70">
        <w:rPr>
          <w:i/>
          <w:sz w:val="27"/>
          <w:szCs w:val="27"/>
        </w:rPr>
        <w:t>3</w:t>
      </w:r>
      <w:r w:rsidR="00F36A1E" w:rsidRPr="00A47C70">
        <w:rPr>
          <w:i/>
          <w:sz w:val="27"/>
          <w:szCs w:val="27"/>
        </w:rPr>
        <w:t>.</w:t>
      </w:r>
      <w:r w:rsidR="00F36A1E" w:rsidRPr="00A47C70">
        <w:rPr>
          <w:sz w:val="27"/>
          <w:szCs w:val="27"/>
        </w:rPr>
        <w:t xml:space="preserve"> </w:t>
      </w:r>
      <w:r w:rsidR="00F36A1E" w:rsidRPr="00A47C70">
        <w:rPr>
          <w:i/>
          <w:sz w:val="27"/>
          <w:szCs w:val="27"/>
          <w:u w:val="single"/>
        </w:rPr>
        <w:t>Прочие неналоговые доходы</w:t>
      </w:r>
      <w:r w:rsidR="00F36A1E" w:rsidRPr="00A47C70">
        <w:rPr>
          <w:sz w:val="27"/>
          <w:szCs w:val="27"/>
        </w:rPr>
        <w:t xml:space="preserve"> – исполнено </w:t>
      </w:r>
      <w:r w:rsidRPr="00A47C70">
        <w:rPr>
          <w:sz w:val="27"/>
          <w:szCs w:val="27"/>
        </w:rPr>
        <w:t>358,5</w:t>
      </w:r>
      <w:r w:rsidR="00F36A1E" w:rsidRPr="00A47C70">
        <w:rPr>
          <w:sz w:val="27"/>
          <w:szCs w:val="27"/>
        </w:rPr>
        <w:t xml:space="preserve"> тыс. рублей при плане </w:t>
      </w:r>
      <w:r w:rsidR="003A1755" w:rsidRPr="00A47C70">
        <w:rPr>
          <w:sz w:val="27"/>
          <w:szCs w:val="27"/>
        </w:rPr>
        <w:t>1</w:t>
      </w:r>
      <w:r w:rsidRPr="00A47C70">
        <w:rPr>
          <w:sz w:val="27"/>
          <w:szCs w:val="27"/>
        </w:rPr>
        <w:t>60</w:t>
      </w:r>
      <w:r w:rsidR="003A1755" w:rsidRPr="00A47C70">
        <w:rPr>
          <w:sz w:val="27"/>
          <w:szCs w:val="27"/>
        </w:rPr>
        <w:t>,</w:t>
      </w:r>
      <w:r w:rsidRPr="00A47C70">
        <w:rPr>
          <w:sz w:val="27"/>
          <w:szCs w:val="27"/>
        </w:rPr>
        <w:t>1</w:t>
      </w:r>
      <w:r w:rsidR="00F36A1E" w:rsidRPr="00A47C70">
        <w:rPr>
          <w:sz w:val="27"/>
          <w:szCs w:val="27"/>
        </w:rPr>
        <w:t xml:space="preserve"> тыс. рублей (</w:t>
      </w:r>
      <w:r w:rsidRPr="00A47C70">
        <w:rPr>
          <w:sz w:val="27"/>
          <w:szCs w:val="27"/>
        </w:rPr>
        <w:t>224</w:t>
      </w:r>
      <w:r w:rsidR="00F36A1E" w:rsidRPr="00A47C70">
        <w:rPr>
          <w:sz w:val="27"/>
          <w:szCs w:val="27"/>
        </w:rPr>
        <w:t>%), что выше уровня 201</w:t>
      </w:r>
      <w:r w:rsidRPr="00A47C70">
        <w:rPr>
          <w:sz w:val="27"/>
          <w:szCs w:val="27"/>
        </w:rPr>
        <w:t>7</w:t>
      </w:r>
      <w:r w:rsidR="00F36A1E" w:rsidRPr="00A47C70">
        <w:rPr>
          <w:sz w:val="27"/>
          <w:szCs w:val="27"/>
        </w:rPr>
        <w:t xml:space="preserve"> года на </w:t>
      </w:r>
      <w:r w:rsidRPr="00A47C70">
        <w:rPr>
          <w:sz w:val="27"/>
          <w:szCs w:val="27"/>
        </w:rPr>
        <w:t>35,7</w:t>
      </w:r>
      <w:r w:rsidR="00F36A1E" w:rsidRPr="00A47C70">
        <w:rPr>
          <w:sz w:val="27"/>
          <w:szCs w:val="27"/>
        </w:rPr>
        <w:t xml:space="preserve"> тыс. рублей.</w:t>
      </w:r>
    </w:p>
    <w:p w:rsidR="00F36A1E" w:rsidRPr="00A47C70" w:rsidRDefault="00F36A1E" w:rsidP="00811B98">
      <w:pPr>
        <w:pStyle w:val="a6"/>
        <w:spacing w:after="0"/>
        <w:ind w:firstLine="709"/>
        <w:jc w:val="both"/>
        <w:rPr>
          <w:sz w:val="27"/>
          <w:szCs w:val="27"/>
        </w:rPr>
      </w:pPr>
      <w:r w:rsidRPr="00A47C70">
        <w:rPr>
          <w:b/>
          <w:sz w:val="27"/>
          <w:szCs w:val="27"/>
        </w:rPr>
        <w:t>Безвозмездные поступления</w:t>
      </w:r>
      <w:r w:rsidRPr="00A47C70">
        <w:rPr>
          <w:sz w:val="27"/>
          <w:szCs w:val="27"/>
        </w:rPr>
        <w:t xml:space="preserve"> </w:t>
      </w:r>
      <w:r w:rsidR="004F4C78" w:rsidRPr="00A47C70">
        <w:rPr>
          <w:sz w:val="27"/>
          <w:szCs w:val="27"/>
        </w:rPr>
        <w:t>из</w:t>
      </w:r>
      <w:r w:rsidRPr="00A47C70">
        <w:rPr>
          <w:sz w:val="27"/>
          <w:szCs w:val="27"/>
        </w:rPr>
        <w:t xml:space="preserve"> бюджета муниципального района составили </w:t>
      </w:r>
      <w:r w:rsidR="003A1755" w:rsidRPr="00A47C70">
        <w:rPr>
          <w:sz w:val="27"/>
          <w:szCs w:val="27"/>
        </w:rPr>
        <w:t>1</w:t>
      </w:r>
      <w:r w:rsidR="004F4C78" w:rsidRPr="00A47C70">
        <w:rPr>
          <w:sz w:val="27"/>
          <w:szCs w:val="27"/>
        </w:rPr>
        <w:t>9 049,9</w:t>
      </w:r>
      <w:r w:rsidRPr="00A47C70">
        <w:rPr>
          <w:sz w:val="27"/>
          <w:szCs w:val="27"/>
        </w:rPr>
        <w:t xml:space="preserve"> тыс. рублей при плане </w:t>
      </w:r>
      <w:r w:rsidR="003A1755" w:rsidRPr="00A47C70">
        <w:rPr>
          <w:sz w:val="27"/>
          <w:szCs w:val="27"/>
        </w:rPr>
        <w:t>1</w:t>
      </w:r>
      <w:r w:rsidR="004F4C78" w:rsidRPr="00A47C70">
        <w:rPr>
          <w:sz w:val="27"/>
          <w:szCs w:val="27"/>
        </w:rPr>
        <w:t>9 539,6</w:t>
      </w:r>
      <w:r w:rsidRPr="00A47C70">
        <w:rPr>
          <w:sz w:val="27"/>
          <w:szCs w:val="27"/>
        </w:rPr>
        <w:t xml:space="preserve"> тыс. рублей (</w:t>
      </w:r>
      <w:r w:rsidR="004F4C78" w:rsidRPr="00A47C70">
        <w:rPr>
          <w:sz w:val="27"/>
          <w:szCs w:val="27"/>
        </w:rPr>
        <w:t>97,5</w:t>
      </w:r>
      <w:r w:rsidRPr="00A47C70">
        <w:rPr>
          <w:sz w:val="27"/>
          <w:szCs w:val="27"/>
        </w:rPr>
        <w:t>%</w:t>
      </w:r>
      <w:r w:rsidR="00D12FDC" w:rsidRPr="00A47C70">
        <w:rPr>
          <w:sz w:val="27"/>
          <w:szCs w:val="27"/>
        </w:rPr>
        <w:t>)</w:t>
      </w:r>
      <w:r w:rsidRPr="00A47C70">
        <w:rPr>
          <w:sz w:val="27"/>
          <w:szCs w:val="27"/>
        </w:rPr>
        <w:t xml:space="preserve">. Межбюджетные трансферты предоставлялись бюджету поселения в форме: </w:t>
      </w:r>
    </w:p>
    <w:p w:rsidR="00F36A1E" w:rsidRPr="00A47C70" w:rsidRDefault="00F36A1E" w:rsidP="00811B98">
      <w:pPr>
        <w:pStyle w:val="a6"/>
        <w:spacing w:after="0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>- дотаци</w:t>
      </w:r>
      <w:r w:rsidR="004F4C78" w:rsidRPr="00A47C70">
        <w:rPr>
          <w:sz w:val="27"/>
          <w:szCs w:val="27"/>
        </w:rPr>
        <w:t>й</w:t>
      </w:r>
      <w:r w:rsidRPr="00A47C70">
        <w:rPr>
          <w:sz w:val="27"/>
          <w:szCs w:val="27"/>
        </w:rPr>
        <w:t xml:space="preserve"> на выравнивание </w:t>
      </w:r>
      <w:r w:rsidR="004F4C78" w:rsidRPr="00A47C70">
        <w:rPr>
          <w:sz w:val="27"/>
          <w:szCs w:val="27"/>
        </w:rPr>
        <w:t xml:space="preserve">уровня </w:t>
      </w:r>
      <w:r w:rsidRPr="00A47C70">
        <w:rPr>
          <w:sz w:val="27"/>
          <w:szCs w:val="27"/>
        </w:rPr>
        <w:t xml:space="preserve">бюджетной обеспеченности из районного фонда финансовой поддержки сельских поселений в сумме </w:t>
      </w:r>
      <w:r w:rsidR="004F4C78" w:rsidRPr="00A47C70">
        <w:rPr>
          <w:sz w:val="27"/>
          <w:szCs w:val="27"/>
        </w:rPr>
        <w:t>7 851,7</w:t>
      </w:r>
      <w:r w:rsidR="007542D4" w:rsidRPr="00A47C70">
        <w:rPr>
          <w:sz w:val="27"/>
          <w:szCs w:val="27"/>
        </w:rPr>
        <w:t xml:space="preserve"> тыс. рублей (100%);</w:t>
      </w:r>
      <w:r w:rsidRPr="00A47C70">
        <w:rPr>
          <w:sz w:val="27"/>
          <w:szCs w:val="27"/>
        </w:rPr>
        <w:t xml:space="preserve"> </w:t>
      </w:r>
    </w:p>
    <w:p w:rsidR="00F36A1E" w:rsidRPr="00A47C70" w:rsidRDefault="00F36A1E" w:rsidP="00811B98">
      <w:pPr>
        <w:pStyle w:val="a6"/>
        <w:spacing w:after="0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 xml:space="preserve">- </w:t>
      </w:r>
      <w:r w:rsidR="008A017E" w:rsidRPr="00A47C70">
        <w:rPr>
          <w:sz w:val="27"/>
          <w:szCs w:val="27"/>
        </w:rPr>
        <w:t>субвенций на осуществление полномочий по первичному воинскому учету на территориях, где отсутствуют военные комиссариаты</w:t>
      </w:r>
      <w:r w:rsidRPr="00A47C70">
        <w:rPr>
          <w:sz w:val="27"/>
          <w:szCs w:val="27"/>
        </w:rPr>
        <w:t xml:space="preserve"> в сумме </w:t>
      </w:r>
      <w:r w:rsidR="008A017E" w:rsidRPr="00A47C70">
        <w:rPr>
          <w:sz w:val="27"/>
          <w:szCs w:val="27"/>
        </w:rPr>
        <w:t>243,5</w:t>
      </w:r>
      <w:r w:rsidR="007542D4" w:rsidRPr="00A47C70">
        <w:rPr>
          <w:sz w:val="27"/>
          <w:szCs w:val="27"/>
        </w:rPr>
        <w:t xml:space="preserve"> тыс. рублей (100%);</w:t>
      </w:r>
    </w:p>
    <w:p w:rsidR="008A017E" w:rsidRPr="00A47C70" w:rsidRDefault="008A017E" w:rsidP="00811B98">
      <w:pPr>
        <w:pStyle w:val="a6"/>
        <w:spacing w:after="0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>- субвенций на предоставление жилых помещений детям сиротам в сумме 1 643,7 тыс. рублей (100%)</w:t>
      </w:r>
    </w:p>
    <w:p w:rsidR="00F36A1E" w:rsidRPr="00A47C70" w:rsidRDefault="00F36A1E" w:rsidP="00811B98">
      <w:pPr>
        <w:pStyle w:val="a6"/>
        <w:spacing w:after="0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 xml:space="preserve">- </w:t>
      </w:r>
      <w:r w:rsidR="007542D4" w:rsidRPr="00A47C70">
        <w:rPr>
          <w:sz w:val="27"/>
          <w:szCs w:val="27"/>
        </w:rPr>
        <w:t>прочие межбюджетные трансферты, передаваемые  бюджетам поселений</w:t>
      </w:r>
      <w:r w:rsidRPr="00A47C70">
        <w:rPr>
          <w:sz w:val="27"/>
          <w:szCs w:val="27"/>
        </w:rPr>
        <w:t xml:space="preserve"> в сумме </w:t>
      </w:r>
      <w:r w:rsidR="007542D4" w:rsidRPr="00A47C70">
        <w:rPr>
          <w:sz w:val="27"/>
          <w:szCs w:val="27"/>
        </w:rPr>
        <w:t xml:space="preserve">9 351,4 </w:t>
      </w:r>
      <w:r w:rsidRPr="00A47C70">
        <w:rPr>
          <w:sz w:val="27"/>
          <w:szCs w:val="27"/>
        </w:rPr>
        <w:t xml:space="preserve">тыс. рублей </w:t>
      </w:r>
      <w:r w:rsidR="007542D4" w:rsidRPr="00A47C70">
        <w:rPr>
          <w:sz w:val="27"/>
          <w:szCs w:val="27"/>
        </w:rPr>
        <w:t>при плане 9 800,7 тыс. рублей (95,4%);</w:t>
      </w:r>
    </w:p>
    <w:p w:rsidR="007542D4" w:rsidRPr="00A47C70" w:rsidRDefault="008A017E" w:rsidP="00811B98">
      <w:pPr>
        <w:pStyle w:val="a6"/>
        <w:spacing w:after="0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>Был осуществлен в</w:t>
      </w:r>
      <w:r w:rsidR="007542D4" w:rsidRPr="00A47C70">
        <w:rPr>
          <w:sz w:val="27"/>
          <w:szCs w:val="27"/>
        </w:rPr>
        <w:t>озврат прочих остатков субсидий, субвенций и иных МБТ, имеющих целевое назначение, прошлых лет из бюджетов сельских поселений в сумме 40,4 тыс. рублей</w:t>
      </w:r>
    </w:p>
    <w:p w:rsidR="00C2563F" w:rsidRPr="00A47C70" w:rsidRDefault="003A1755" w:rsidP="00811B98">
      <w:pPr>
        <w:pStyle w:val="a4"/>
        <w:spacing w:before="0" w:beforeAutospacing="0" w:after="0" w:afterAutospacing="0"/>
        <w:ind w:firstLine="709"/>
        <w:jc w:val="both"/>
        <w:rPr>
          <w:b/>
          <w:sz w:val="27"/>
          <w:szCs w:val="27"/>
        </w:rPr>
      </w:pPr>
      <w:r w:rsidRPr="00A47C70">
        <w:rPr>
          <w:b/>
          <w:sz w:val="27"/>
          <w:szCs w:val="27"/>
        </w:rPr>
        <w:t>3.2. Анализ исполнения бюджета по р</w:t>
      </w:r>
      <w:r w:rsidR="00C2563F" w:rsidRPr="00A47C70">
        <w:rPr>
          <w:b/>
          <w:sz w:val="27"/>
          <w:szCs w:val="27"/>
        </w:rPr>
        <w:t>асход</w:t>
      </w:r>
      <w:r w:rsidRPr="00A47C70">
        <w:rPr>
          <w:b/>
          <w:sz w:val="27"/>
          <w:szCs w:val="27"/>
        </w:rPr>
        <w:t>ам</w:t>
      </w:r>
    </w:p>
    <w:p w:rsidR="00BE649C" w:rsidRPr="00A47C70" w:rsidRDefault="00BE649C" w:rsidP="00811B98">
      <w:pPr>
        <w:pStyle w:val="a6"/>
        <w:spacing w:after="0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 xml:space="preserve">В соответствии с решением Совета </w:t>
      </w:r>
      <w:r w:rsidR="006E2A40" w:rsidRPr="00A47C70">
        <w:rPr>
          <w:sz w:val="27"/>
          <w:szCs w:val="27"/>
        </w:rPr>
        <w:t>Баткатского</w:t>
      </w:r>
      <w:r w:rsidRPr="00A47C70">
        <w:rPr>
          <w:sz w:val="27"/>
          <w:szCs w:val="27"/>
        </w:rPr>
        <w:t xml:space="preserve"> сельского поселения от 2</w:t>
      </w:r>
      <w:r w:rsidR="000334A8" w:rsidRPr="00A47C70">
        <w:rPr>
          <w:sz w:val="27"/>
          <w:szCs w:val="27"/>
        </w:rPr>
        <w:t>6</w:t>
      </w:r>
      <w:r w:rsidRPr="00A47C70">
        <w:rPr>
          <w:sz w:val="27"/>
          <w:szCs w:val="27"/>
        </w:rPr>
        <w:t>.12.201</w:t>
      </w:r>
      <w:r w:rsidR="000334A8" w:rsidRPr="00A47C70">
        <w:rPr>
          <w:sz w:val="27"/>
          <w:szCs w:val="27"/>
        </w:rPr>
        <w:t>7</w:t>
      </w:r>
      <w:r w:rsidRPr="00A47C70">
        <w:rPr>
          <w:sz w:val="27"/>
          <w:szCs w:val="27"/>
        </w:rPr>
        <w:t xml:space="preserve"> №</w:t>
      </w:r>
      <w:r w:rsidR="000334A8" w:rsidRPr="00A47C70">
        <w:rPr>
          <w:sz w:val="27"/>
          <w:szCs w:val="27"/>
        </w:rPr>
        <w:t xml:space="preserve"> 19</w:t>
      </w:r>
      <w:r w:rsidRPr="00A47C70">
        <w:rPr>
          <w:sz w:val="27"/>
          <w:szCs w:val="27"/>
        </w:rPr>
        <w:t xml:space="preserve"> «О бюджете муниципального образования «</w:t>
      </w:r>
      <w:r w:rsidR="006E2A40" w:rsidRPr="00A47C70">
        <w:rPr>
          <w:sz w:val="27"/>
          <w:szCs w:val="27"/>
        </w:rPr>
        <w:t>Баткатское</w:t>
      </w:r>
      <w:r w:rsidRPr="00A47C70">
        <w:rPr>
          <w:sz w:val="27"/>
          <w:szCs w:val="27"/>
        </w:rPr>
        <w:t xml:space="preserve"> сельское поселение на 201</w:t>
      </w:r>
      <w:r w:rsidR="000334A8" w:rsidRPr="00A47C70">
        <w:rPr>
          <w:sz w:val="27"/>
          <w:szCs w:val="27"/>
        </w:rPr>
        <w:t>8</w:t>
      </w:r>
      <w:r w:rsidRPr="00A47C70">
        <w:rPr>
          <w:sz w:val="27"/>
          <w:szCs w:val="27"/>
        </w:rPr>
        <w:t xml:space="preserve"> год» первоначально расходы бюджета на 201</w:t>
      </w:r>
      <w:r w:rsidR="000334A8" w:rsidRPr="00A47C70">
        <w:rPr>
          <w:sz w:val="27"/>
          <w:szCs w:val="27"/>
        </w:rPr>
        <w:t>8</w:t>
      </w:r>
      <w:r w:rsidRPr="00A47C70">
        <w:rPr>
          <w:sz w:val="27"/>
          <w:szCs w:val="27"/>
        </w:rPr>
        <w:t xml:space="preserve"> год были утверждены в сумме </w:t>
      </w:r>
      <w:r w:rsidR="000334A8" w:rsidRPr="00A47C70">
        <w:rPr>
          <w:sz w:val="27"/>
          <w:szCs w:val="27"/>
        </w:rPr>
        <w:t>17 691,5</w:t>
      </w:r>
      <w:r w:rsidR="000334A8" w:rsidRPr="00A47C70">
        <w:rPr>
          <w:bCs/>
          <w:sz w:val="27"/>
          <w:szCs w:val="27"/>
        </w:rPr>
        <w:t xml:space="preserve"> </w:t>
      </w:r>
      <w:r w:rsidRPr="00A47C70">
        <w:rPr>
          <w:b/>
          <w:bCs/>
          <w:sz w:val="27"/>
          <w:szCs w:val="27"/>
        </w:rPr>
        <w:t xml:space="preserve"> </w:t>
      </w:r>
      <w:r w:rsidRPr="00A47C70">
        <w:rPr>
          <w:sz w:val="27"/>
          <w:szCs w:val="27"/>
        </w:rPr>
        <w:t>тыс. рублей.</w:t>
      </w:r>
    </w:p>
    <w:p w:rsidR="00BE649C" w:rsidRPr="00A47C70" w:rsidRDefault="00BE649C" w:rsidP="00811B98">
      <w:pPr>
        <w:pStyle w:val="a6"/>
        <w:spacing w:after="0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>С учетом последующих изменений, внесенных в бюджет на 201</w:t>
      </w:r>
      <w:r w:rsidR="000334A8" w:rsidRPr="00A47C70">
        <w:rPr>
          <w:sz w:val="27"/>
          <w:szCs w:val="27"/>
        </w:rPr>
        <w:t>8</w:t>
      </w:r>
      <w:r w:rsidRPr="00A47C70">
        <w:rPr>
          <w:sz w:val="27"/>
          <w:szCs w:val="27"/>
        </w:rPr>
        <w:t xml:space="preserve"> год на основании решений Совета </w:t>
      </w:r>
      <w:r w:rsidR="006E2A40" w:rsidRPr="00A47C70">
        <w:rPr>
          <w:sz w:val="27"/>
          <w:szCs w:val="27"/>
        </w:rPr>
        <w:t>Баткатского</w:t>
      </w:r>
      <w:r w:rsidRPr="00A47C70">
        <w:rPr>
          <w:sz w:val="27"/>
          <w:szCs w:val="27"/>
        </w:rPr>
        <w:t xml:space="preserve"> сельского поселения и уточненной бюджетной росписи, расходная часть увеличилась на сумму </w:t>
      </w:r>
      <w:r w:rsidR="00B55345" w:rsidRPr="00A47C70">
        <w:rPr>
          <w:sz w:val="27"/>
          <w:szCs w:val="27"/>
        </w:rPr>
        <w:t>6 </w:t>
      </w:r>
      <w:r w:rsidR="006E2A40" w:rsidRPr="00A47C70">
        <w:rPr>
          <w:sz w:val="27"/>
          <w:szCs w:val="27"/>
        </w:rPr>
        <w:t>4</w:t>
      </w:r>
      <w:r w:rsidR="00B55345" w:rsidRPr="00A47C70">
        <w:rPr>
          <w:sz w:val="27"/>
          <w:szCs w:val="27"/>
        </w:rPr>
        <w:t>96,</w:t>
      </w:r>
      <w:r w:rsidR="00362DBC" w:rsidRPr="00A47C70">
        <w:rPr>
          <w:sz w:val="27"/>
          <w:szCs w:val="27"/>
        </w:rPr>
        <w:t>2</w:t>
      </w:r>
      <w:r w:rsidRPr="00A47C70">
        <w:rPr>
          <w:b/>
          <w:bCs/>
          <w:sz w:val="27"/>
          <w:szCs w:val="27"/>
        </w:rPr>
        <w:t xml:space="preserve"> </w:t>
      </w:r>
      <w:r w:rsidRPr="00A47C70">
        <w:rPr>
          <w:sz w:val="27"/>
          <w:szCs w:val="27"/>
        </w:rPr>
        <w:t xml:space="preserve">тыс. рублей и составила </w:t>
      </w:r>
      <w:r w:rsidR="006E2A40" w:rsidRPr="00A47C70">
        <w:rPr>
          <w:bCs/>
          <w:sz w:val="27"/>
          <w:szCs w:val="27"/>
        </w:rPr>
        <w:t>2</w:t>
      </w:r>
      <w:r w:rsidR="00B55345" w:rsidRPr="00A47C70">
        <w:rPr>
          <w:bCs/>
          <w:sz w:val="27"/>
          <w:szCs w:val="27"/>
        </w:rPr>
        <w:t>4 187,</w:t>
      </w:r>
      <w:r w:rsidR="00362DBC" w:rsidRPr="00A47C70">
        <w:rPr>
          <w:bCs/>
          <w:sz w:val="27"/>
          <w:szCs w:val="27"/>
        </w:rPr>
        <w:t>7</w:t>
      </w:r>
      <w:r w:rsidRPr="00A47C70">
        <w:rPr>
          <w:b/>
          <w:bCs/>
          <w:sz w:val="27"/>
          <w:szCs w:val="27"/>
        </w:rPr>
        <w:t xml:space="preserve"> </w:t>
      </w:r>
      <w:r w:rsidRPr="00A47C70">
        <w:rPr>
          <w:sz w:val="27"/>
          <w:szCs w:val="27"/>
        </w:rPr>
        <w:t>тыс. рублей. Исполнение бюджета за 201</w:t>
      </w:r>
      <w:r w:rsidR="00B55345" w:rsidRPr="00A47C70">
        <w:rPr>
          <w:sz w:val="27"/>
          <w:szCs w:val="27"/>
        </w:rPr>
        <w:t>8</w:t>
      </w:r>
      <w:r w:rsidRPr="00A47C70">
        <w:rPr>
          <w:sz w:val="27"/>
          <w:szCs w:val="27"/>
        </w:rPr>
        <w:t xml:space="preserve"> год по расходам составило </w:t>
      </w:r>
      <w:r w:rsidR="006E2A40" w:rsidRPr="00A47C70">
        <w:rPr>
          <w:bCs/>
          <w:sz w:val="27"/>
          <w:szCs w:val="27"/>
        </w:rPr>
        <w:t>2</w:t>
      </w:r>
      <w:r w:rsidR="00B55345" w:rsidRPr="00A47C70">
        <w:rPr>
          <w:bCs/>
          <w:sz w:val="27"/>
          <w:szCs w:val="27"/>
        </w:rPr>
        <w:t>3 497,</w:t>
      </w:r>
      <w:r w:rsidR="00362DBC" w:rsidRPr="00A47C70">
        <w:rPr>
          <w:bCs/>
          <w:sz w:val="27"/>
          <w:szCs w:val="27"/>
        </w:rPr>
        <w:t>7</w:t>
      </w:r>
      <w:r w:rsidRPr="00A47C70">
        <w:rPr>
          <w:b/>
          <w:bCs/>
          <w:sz w:val="27"/>
          <w:szCs w:val="27"/>
        </w:rPr>
        <w:t xml:space="preserve"> </w:t>
      </w:r>
      <w:r w:rsidRPr="00A47C70">
        <w:rPr>
          <w:sz w:val="27"/>
          <w:szCs w:val="27"/>
        </w:rPr>
        <w:t xml:space="preserve">тыс. рублей, или </w:t>
      </w:r>
      <w:r w:rsidR="006E2A40" w:rsidRPr="00A47C70">
        <w:rPr>
          <w:sz w:val="27"/>
          <w:szCs w:val="27"/>
        </w:rPr>
        <w:t>9</w:t>
      </w:r>
      <w:r w:rsidR="00B55345" w:rsidRPr="00A47C70">
        <w:rPr>
          <w:sz w:val="27"/>
          <w:szCs w:val="27"/>
        </w:rPr>
        <w:t>7</w:t>
      </w:r>
      <w:r w:rsidR="006E2A40" w:rsidRPr="00A47C70">
        <w:rPr>
          <w:sz w:val="27"/>
          <w:szCs w:val="27"/>
        </w:rPr>
        <w:t>,</w:t>
      </w:r>
      <w:r w:rsidR="00362DBC" w:rsidRPr="00A47C70">
        <w:rPr>
          <w:sz w:val="27"/>
          <w:szCs w:val="27"/>
        </w:rPr>
        <w:t>1</w:t>
      </w:r>
      <w:r w:rsidRPr="00A47C70">
        <w:rPr>
          <w:sz w:val="27"/>
          <w:szCs w:val="27"/>
        </w:rPr>
        <w:t xml:space="preserve"> % к плановым показателям (с учётом всех внесённых изменений в бюджет).</w:t>
      </w:r>
    </w:p>
    <w:p w:rsidR="00BE649C" w:rsidRPr="00A47C70" w:rsidRDefault="00BE649C" w:rsidP="00811B98">
      <w:pPr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>Расходы бюджета в 201</w:t>
      </w:r>
      <w:r w:rsidR="00B55345" w:rsidRPr="00A47C70">
        <w:rPr>
          <w:sz w:val="27"/>
          <w:szCs w:val="27"/>
        </w:rPr>
        <w:t>8</w:t>
      </w:r>
      <w:r w:rsidRPr="00A47C70">
        <w:rPr>
          <w:sz w:val="27"/>
          <w:szCs w:val="27"/>
        </w:rPr>
        <w:t xml:space="preserve"> году увеличились по сравнению с расходами 201</w:t>
      </w:r>
      <w:r w:rsidR="00B55345" w:rsidRPr="00A47C70">
        <w:rPr>
          <w:sz w:val="27"/>
          <w:szCs w:val="27"/>
        </w:rPr>
        <w:t>7</w:t>
      </w:r>
      <w:r w:rsidRPr="00A47C70">
        <w:rPr>
          <w:sz w:val="27"/>
          <w:szCs w:val="27"/>
        </w:rPr>
        <w:t xml:space="preserve"> года (</w:t>
      </w:r>
      <w:r w:rsidR="00B55345" w:rsidRPr="00A47C70">
        <w:rPr>
          <w:sz w:val="27"/>
          <w:szCs w:val="27"/>
        </w:rPr>
        <w:t>21 132,3</w:t>
      </w:r>
      <w:r w:rsidRPr="00A47C70">
        <w:rPr>
          <w:sz w:val="27"/>
          <w:szCs w:val="27"/>
        </w:rPr>
        <w:t xml:space="preserve"> тыс. рублей) на </w:t>
      </w:r>
      <w:r w:rsidR="006E2A40" w:rsidRPr="00A47C70">
        <w:rPr>
          <w:sz w:val="27"/>
          <w:szCs w:val="27"/>
        </w:rPr>
        <w:t>2</w:t>
      </w:r>
      <w:r w:rsidR="00B55345" w:rsidRPr="00A47C70">
        <w:rPr>
          <w:sz w:val="27"/>
          <w:szCs w:val="27"/>
        </w:rPr>
        <w:t> 365,5</w:t>
      </w:r>
      <w:r w:rsidRPr="00A47C70">
        <w:rPr>
          <w:sz w:val="27"/>
          <w:szCs w:val="27"/>
        </w:rPr>
        <w:t xml:space="preserve"> тыс. рублей или на </w:t>
      </w:r>
      <w:r w:rsidR="006E2A40" w:rsidRPr="00A47C70">
        <w:rPr>
          <w:sz w:val="27"/>
          <w:szCs w:val="27"/>
        </w:rPr>
        <w:t>11,</w:t>
      </w:r>
      <w:r w:rsidR="00B55345" w:rsidRPr="00A47C70">
        <w:rPr>
          <w:sz w:val="27"/>
          <w:szCs w:val="27"/>
        </w:rPr>
        <w:t>2</w:t>
      </w:r>
      <w:r w:rsidRPr="00A47C70">
        <w:rPr>
          <w:sz w:val="27"/>
          <w:szCs w:val="27"/>
        </w:rPr>
        <w:t>%.</w:t>
      </w:r>
    </w:p>
    <w:p w:rsidR="00BE649C" w:rsidRDefault="00BE649C" w:rsidP="00811B98">
      <w:pPr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 xml:space="preserve">Финансирование расходов </w:t>
      </w:r>
      <w:r w:rsidR="006E2A40" w:rsidRPr="00A47C70">
        <w:rPr>
          <w:sz w:val="27"/>
          <w:szCs w:val="27"/>
        </w:rPr>
        <w:t>Баткатского</w:t>
      </w:r>
      <w:r w:rsidRPr="00A47C70">
        <w:rPr>
          <w:sz w:val="27"/>
          <w:szCs w:val="27"/>
        </w:rPr>
        <w:t xml:space="preserve"> сельского поселения осуществлялось за счет собственных доходов, а также средств, полученных в виде межбюджетных трансфертов.</w:t>
      </w:r>
    </w:p>
    <w:p w:rsidR="00DD06BC" w:rsidRPr="00A47C70" w:rsidRDefault="00DD06BC" w:rsidP="00811B98">
      <w:pPr>
        <w:ind w:firstLine="709"/>
        <w:jc w:val="both"/>
        <w:rPr>
          <w:sz w:val="27"/>
          <w:szCs w:val="27"/>
        </w:rPr>
      </w:pPr>
    </w:p>
    <w:tbl>
      <w:tblPr>
        <w:tblW w:w="5000" w:type="pct"/>
        <w:tblLook w:val="0000"/>
      </w:tblPr>
      <w:tblGrid>
        <w:gridCol w:w="961"/>
        <w:gridCol w:w="4637"/>
        <w:gridCol w:w="1466"/>
        <w:gridCol w:w="1366"/>
        <w:gridCol w:w="1423"/>
      </w:tblGrid>
      <w:tr w:rsidR="0024270D" w:rsidRPr="00BE649C" w:rsidTr="0024270D">
        <w:trPr>
          <w:trHeight w:val="276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49C" w:rsidRPr="00BE649C" w:rsidRDefault="00BE649C" w:rsidP="00811B98">
            <w:pPr>
              <w:jc w:val="both"/>
              <w:rPr>
                <w:sz w:val="24"/>
                <w:szCs w:val="24"/>
              </w:rPr>
            </w:pPr>
            <w:r w:rsidRPr="00BE649C">
              <w:rPr>
                <w:sz w:val="24"/>
                <w:szCs w:val="24"/>
              </w:rPr>
              <w:t>КФСР</w:t>
            </w:r>
          </w:p>
        </w:tc>
        <w:tc>
          <w:tcPr>
            <w:tcW w:w="2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49C" w:rsidRPr="00BE649C" w:rsidRDefault="00BE649C" w:rsidP="00811B98">
            <w:pPr>
              <w:jc w:val="both"/>
              <w:rPr>
                <w:sz w:val="24"/>
                <w:szCs w:val="24"/>
              </w:rPr>
            </w:pPr>
            <w:r w:rsidRPr="00BE649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9C" w:rsidRPr="00BE649C" w:rsidRDefault="00BE649C" w:rsidP="00811B98">
            <w:pPr>
              <w:jc w:val="both"/>
              <w:rPr>
                <w:sz w:val="24"/>
                <w:szCs w:val="24"/>
              </w:rPr>
            </w:pPr>
            <w:r w:rsidRPr="00BE649C">
              <w:rPr>
                <w:sz w:val="24"/>
                <w:szCs w:val="24"/>
              </w:rPr>
              <w:t>план тыс. рублей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9C" w:rsidRPr="00BE649C" w:rsidRDefault="00BE649C" w:rsidP="00811B98">
            <w:pPr>
              <w:jc w:val="both"/>
              <w:rPr>
                <w:sz w:val="24"/>
                <w:szCs w:val="24"/>
              </w:rPr>
            </w:pPr>
            <w:r w:rsidRPr="00BE649C">
              <w:rPr>
                <w:sz w:val="24"/>
                <w:szCs w:val="24"/>
              </w:rPr>
              <w:t>испол</w:t>
            </w:r>
            <w:r w:rsidR="00B55345">
              <w:rPr>
                <w:sz w:val="24"/>
                <w:szCs w:val="24"/>
              </w:rPr>
              <w:t>н</w:t>
            </w:r>
            <w:r w:rsidRPr="00BE649C">
              <w:rPr>
                <w:sz w:val="24"/>
                <w:szCs w:val="24"/>
              </w:rPr>
              <w:t>ено тыс.рублей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9C" w:rsidRPr="00BE649C" w:rsidRDefault="00BE649C" w:rsidP="00811B98">
            <w:pPr>
              <w:jc w:val="both"/>
              <w:rPr>
                <w:sz w:val="24"/>
                <w:szCs w:val="24"/>
              </w:rPr>
            </w:pPr>
            <w:r w:rsidRPr="00BE649C">
              <w:rPr>
                <w:sz w:val="24"/>
                <w:szCs w:val="24"/>
              </w:rPr>
              <w:t>% исполнения</w:t>
            </w:r>
          </w:p>
        </w:tc>
      </w:tr>
      <w:tr w:rsidR="0024270D" w:rsidRPr="00BE649C" w:rsidTr="0024270D">
        <w:trPr>
          <w:trHeight w:val="276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9C" w:rsidRPr="00BE649C" w:rsidRDefault="00BE649C" w:rsidP="00811B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9C" w:rsidRPr="00BE649C" w:rsidRDefault="00BE649C" w:rsidP="00811B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9C" w:rsidRPr="00BE649C" w:rsidRDefault="00BE649C" w:rsidP="00811B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9C" w:rsidRPr="00BE649C" w:rsidRDefault="00BE649C" w:rsidP="00811B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9C" w:rsidRPr="00BE649C" w:rsidRDefault="00BE649C" w:rsidP="00811B98">
            <w:pPr>
              <w:jc w:val="both"/>
              <w:rPr>
                <w:sz w:val="24"/>
                <w:szCs w:val="24"/>
              </w:rPr>
            </w:pPr>
          </w:p>
        </w:tc>
      </w:tr>
      <w:tr w:rsidR="0024270D" w:rsidRPr="00BE649C" w:rsidTr="0024270D">
        <w:trPr>
          <w:trHeight w:val="106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BE649C" w:rsidRDefault="00BE649C" w:rsidP="00811B98">
            <w:pPr>
              <w:jc w:val="both"/>
              <w:rPr>
                <w:sz w:val="24"/>
                <w:szCs w:val="24"/>
              </w:rPr>
            </w:pPr>
            <w:r w:rsidRPr="00BE649C">
              <w:rPr>
                <w:sz w:val="24"/>
                <w:szCs w:val="24"/>
              </w:rPr>
              <w:t>0104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49C" w:rsidRPr="00BE649C" w:rsidRDefault="00BE649C" w:rsidP="00DD06BC">
            <w:pPr>
              <w:rPr>
                <w:sz w:val="24"/>
                <w:szCs w:val="24"/>
              </w:rPr>
            </w:pPr>
            <w:r w:rsidRPr="00BE649C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BE649C" w:rsidRDefault="0024270D" w:rsidP="00811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5 184,9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BE649C" w:rsidRDefault="0024270D" w:rsidP="00811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5 136,8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BE649C" w:rsidRDefault="00BE649C" w:rsidP="00811B98">
            <w:pPr>
              <w:jc w:val="both"/>
              <w:rPr>
                <w:sz w:val="24"/>
                <w:szCs w:val="24"/>
              </w:rPr>
            </w:pPr>
            <w:r w:rsidRPr="00BE649C">
              <w:rPr>
                <w:sz w:val="24"/>
                <w:szCs w:val="24"/>
              </w:rPr>
              <w:t>9</w:t>
            </w:r>
            <w:r w:rsidR="0024270D">
              <w:rPr>
                <w:sz w:val="24"/>
                <w:szCs w:val="24"/>
              </w:rPr>
              <w:t>9</w:t>
            </w:r>
            <w:r w:rsidRPr="00BE649C">
              <w:rPr>
                <w:sz w:val="24"/>
                <w:szCs w:val="24"/>
              </w:rPr>
              <w:t>,</w:t>
            </w:r>
            <w:r w:rsidR="0024270D">
              <w:rPr>
                <w:sz w:val="24"/>
                <w:szCs w:val="24"/>
              </w:rPr>
              <w:t>1</w:t>
            </w:r>
          </w:p>
        </w:tc>
      </w:tr>
      <w:tr w:rsidR="0024270D" w:rsidRPr="00BE649C" w:rsidTr="0024270D">
        <w:trPr>
          <w:trHeight w:val="25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BE649C" w:rsidRDefault="00BE649C" w:rsidP="00811B98">
            <w:pPr>
              <w:jc w:val="both"/>
              <w:rPr>
                <w:sz w:val="24"/>
                <w:szCs w:val="24"/>
              </w:rPr>
            </w:pPr>
            <w:r w:rsidRPr="00BE649C">
              <w:rPr>
                <w:sz w:val="24"/>
                <w:szCs w:val="24"/>
              </w:rPr>
              <w:t>0111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49C" w:rsidRPr="00BE649C" w:rsidRDefault="00BE649C" w:rsidP="00811B98">
            <w:pPr>
              <w:jc w:val="both"/>
              <w:rPr>
                <w:sz w:val="24"/>
                <w:szCs w:val="24"/>
              </w:rPr>
            </w:pPr>
            <w:r w:rsidRPr="00BE649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BE649C" w:rsidRDefault="00BE649C" w:rsidP="00811B98">
            <w:pPr>
              <w:jc w:val="both"/>
              <w:rPr>
                <w:sz w:val="24"/>
                <w:szCs w:val="24"/>
              </w:rPr>
            </w:pPr>
            <w:r w:rsidRPr="00BE649C">
              <w:rPr>
                <w:sz w:val="24"/>
                <w:szCs w:val="24"/>
              </w:rPr>
              <w:t>24,0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BE649C" w:rsidRDefault="00BE649C" w:rsidP="00811B98">
            <w:pPr>
              <w:jc w:val="both"/>
              <w:rPr>
                <w:sz w:val="24"/>
                <w:szCs w:val="24"/>
              </w:rPr>
            </w:pPr>
            <w:r w:rsidRPr="00BE649C">
              <w:rPr>
                <w:sz w:val="24"/>
                <w:szCs w:val="24"/>
              </w:rPr>
              <w:t>0,0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BE649C" w:rsidRDefault="00BE649C" w:rsidP="00811B98">
            <w:pPr>
              <w:jc w:val="both"/>
              <w:rPr>
                <w:sz w:val="24"/>
                <w:szCs w:val="24"/>
              </w:rPr>
            </w:pPr>
            <w:r w:rsidRPr="00BE649C">
              <w:rPr>
                <w:sz w:val="24"/>
                <w:szCs w:val="24"/>
              </w:rPr>
              <w:t>0,0</w:t>
            </w:r>
          </w:p>
        </w:tc>
      </w:tr>
      <w:tr w:rsidR="0024270D" w:rsidRPr="00BE649C" w:rsidTr="0024270D">
        <w:trPr>
          <w:trHeight w:val="25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BE649C" w:rsidRDefault="00BE649C" w:rsidP="00811B98">
            <w:pPr>
              <w:jc w:val="both"/>
              <w:rPr>
                <w:sz w:val="24"/>
                <w:szCs w:val="24"/>
              </w:rPr>
            </w:pPr>
            <w:r w:rsidRPr="00BE649C">
              <w:rPr>
                <w:sz w:val="24"/>
                <w:szCs w:val="24"/>
              </w:rPr>
              <w:t>0113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49C" w:rsidRPr="00BE649C" w:rsidRDefault="00BE649C" w:rsidP="00811B98">
            <w:pPr>
              <w:jc w:val="both"/>
              <w:rPr>
                <w:sz w:val="24"/>
                <w:szCs w:val="24"/>
              </w:rPr>
            </w:pPr>
            <w:r w:rsidRPr="00BE649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BE649C" w:rsidRDefault="0024270D" w:rsidP="003D6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6 273,</w:t>
            </w:r>
            <w:r w:rsidR="003D6C38">
              <w:rPr>
                <w:sz w:val="24"/>
                <w:szCs w:val="24"/>
              </w:rPr>
              <w:t>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BE649C" w:rsidRDefault="0024270D" w:rsidP="00811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6 218,5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BE649C" w:rsidRDefault="00BE649C" w:rsidP="00811B98">
            <w:pPr>
              <w:jc w:val="both"/>
              <w:rPr>
                <w:sz w:val="24"/>
                <w:szCs w:val="24"/>
              </w:rPr>
            </w:pPr>
            <w:r w:rsidRPr="00BE649C">
              <w:rPr>
                <w:sz w:val="24"/>
                <w:szCs w:val="24"/>
              </w:rPr>
              <w:t>9</w:t>
            </w:r>
            <w:r w:rsidR="0024270D">
              <w:rPr>
                <w:sz w:val="24"/>
                <w:szCs w:val="24"/>
              </w:rPr>
              <w:t>9</w:t>
            </w:r>
            <w:r w:rsidRPr="00BE649C">
              <w:rPr>
                <w:sz w:val="24"/>
                <w:szCs w:val="24"/>
              </w:rPr>
              <w:t>,</w:t>
            </w:r>
            <w:r w:rsidR="0024270D">
              <w:rPr>
                <w:sz w:val="24"/>
                <w:szCs w:val="24"/>
              </w:rPr>
              <w:t>1</w:t>
            </w:r>
          </w:p>
        </w:tc>
      </w:tr>
      <w:tr w:rsidR="0024270D" w:rsidRPr="00BE649C" w:rsidTr="0024270D">
        <w:trPr>
          <w:trHeight w:val="25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BE649C" w:rsidRDefault="00BE649C" w:rsidP="00811B98">
            <w:pPr>
              <w:jc w:val="both"/>
              <w:rPr>
                <w:sz w:val="24"/>
                <w:szCs w:val="24"/>
              </w:rPr>
            </w:pPr>
            <w:r w:rsidRPr="00BE649C">
              <w:rPr>
                <w:sz w:val="24"/>
                <w:szCs w:val="24"/>
              </w:rPr>
              <w:t>0203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49C" w:rsidRPr="00BE649C" w:rsidRDefault="00BE649C" w:rsidP="00811B98">
            <w:pPr>
              <w:jc w:val="both"/>
              <w:rPr>
                <w:sz w:val="24"/>
                <w:szCs w:val="24"/>
              </w:rPr>
            </w:pPr>
            <w:r w:rsidRPr="00BE649C">
              <w:rPr>
                <w:sz w:val="24"/>
                <w:szCs w:val="24"/>
              </w:rPr>
              <w:t>Мобилизационная вневойсковая подготовка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BE649C" w:rsidRDefault="0024270D" w:rsidP="00811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BE649C" w:rsidRDefault="0024270D" w:rsidP="00811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BE649C" w:rsidRDefault="00BE649C" w:rsidP="00811B98">
            <w:pPr>
              <w:jc w:val="both"/>
              <w:rPr>
                <w:sz w:val="24"/>
                <w:szCs w:val="24"/>
              </w:rPr>
            </w:pPr>
            <w:r w:rsidRPr="00BE649C">
              <w:rPr>
                <w:sz w:val="24"/>
                <w:szCs w:val="24"/>
              </w:rPr>
              <w:t>100</w:t>
            </w:r>
            <w:r w:rsidR="006E2A40">
              <w:rPr>
                <w:sz w:val="24"/>
                <w:szCs w:val="24"/>
              </w:rPr>
              <w:t>,0</w:t>
            </w:r>
          </w:p>
        </w:tc>
      </w:tr>
      <w:tr w:rsidR="0024270D" w:rsidRPr="00BE649C" w:rsidTr="0024270D">
        <w:trPr>
          <w:trHeight w:val="25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BE649C" w:rsidRDefault="00BE649C" w:rsidP="00811B98">
            <w:pPr>
              <w:jc w:val="both"/>
              <w:rPr>
                <w:sz w:val="24"/>
                <w:szCs w:val="24"/>
              </w:rPr>
            </w:pPr>
            <w:r w:rsidRPr="00BE649C">
              <w:rPr>
                <w:sz w:val="24"/>
                <w:szCs w:val="24"/>
              </w:rPr>
              <w:t>0309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49C" w:rsidRPr="00BE649C" w:rsidRDefault="00BE649C" w:rsidP="00811B98">
            <w:pPr>
              <w:jc w:val="both"/>
              <w:rPr>
                <w:sz w:val="24"/>
                <w:szCs w:val="24"/>
              </w:rPr>
            </w:pPr>
            <w:r w:rsidRPr="00BE649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BE649C" w:rsidRDefault="0024270D" w:rsidP="00811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BE649C" w:rsidRDefault="0024270D" w:rsidP="00811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BE649C" w:rsidRDefault="0024270D" w:rsidP="00811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24270D" w:rsidRPr="00BE649C" w:rsidTr="0024270D">
        <w:trPr>
          <w:trHeight w:val="25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BE649C" w:rsidRDefault="00BE649C" w:rsidP="00811B98">
            <w:pPr>
              <w:jc w:val="both"/>
              <w:rPr>
                <w:sz w:val="24"/>
                <w:szCs w:val="24"/>
              </w:rPr>
            </w:pPr>
            <w:r w:rsidRPr="00BE649C">
              <w:rPr>
                <w:sz w:val="24"/>
                <w:szCs w:val="24"/>
              </w:rPr>
              <w:t>0409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49C" w:rsidRPr="00BE649C" w:rsidRDefault="00BE649C" w:rsidP="00811B98">
            <w:pPr>
              <w:jc w:val="both"/>
              <w:rPr>
                <w:sz w:val="24"/>
                <w:szCs w:val="24"/>
              </w:rPr>
            </w:pPr>
            <w:r w:rsidRPr="00BE649C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BE649C" w:rsidRDefault="0024270D" w:rsidP="00811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7 330,7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BE649C" w:rsidRDefault="0024270D" w:rsidP="00811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7 329,6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BE649C" w:rsidRDefault="0024270D" w:rsidP="00811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24270D" w:rsidRPr="00BE649C" w:rsidTr="0024270D">
        <w:trPr>
          <w:trHeight w:val="25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BE649C" w:rsidRDefault="00BE649C" w:rsidP="00811B98">
            <w:pPr>
              <w:jc w:val="both"/>
              <w:rPr>
                <w:sz w:val="24"/>
                <w:szCs w:val="24"/>
              </w:rPr>
            </w:pPr>
            <w:r w:rsidRPr="00BE649C">
              <w:rPr>
                <w:sz w:val="24"/>
                <w:szCs w:val="24"/>
              </w:rPr>
              <w:t>0412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49C" w:rsidRPr="00BE649C" w:rsidRDefault="00BE649C" w:rsidP="00811B98">
            <w:pPr>
              <w:jc w:val="both"/>
              <w:rPr>
                <w:sz w:val="24"/>
                <w:szCs w:val="24"/>
              </w:rPr>
            </w:pPr>
            <w:r w:rsidRPr="00BE649C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BE649C" w:rsidRDefault="0024270D" w:rsidP="00811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BE649C" w:rsidRDefault="0024270D" w:rsidP="00811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BE649C" w:rsidRDefault="00BE649C" w:rsidP="00811B98">
            <w:pPr>
              <w:jc w:val="both"/>
              <w:rPr>
                <w:sz w:val="24"/>
                <w:szCs w:val="24"/>
              </w:rPr>
            </w:pPr>
            <w:r w:rsidRPr="00BE649C">
              <w:rPr>
                <w:sz w:val="24"/>
                <w:szCs w:val="24"/>
              </w:rPr>
              <w:t>100,0</w:t>
            </w:r>
          </w:p>
        </w:tc>
      </w:tr>
      <w:tr w:rsidR="0024270D" w:rsidRPr="00DA1E02" w:rsidTr="0024270D">
        <w:trPr>
          <w:trHeight w:val="25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BE649C" w:rsidRDefault="00BE649C" w:rsidP="00811B98">
            <w:pPr>
              <w:jc w:val="both"/>
              <w:rPr>
                <w:sz w:val="24"/>
                <w:szCs w:val="24"/>
              </w:rPr>
            </w:pPr>
            <w:r w:rsidRPr="00BE649C">
              <w:rPr>
                <w:sz w:val="24"/>
                <w:szCs w:val="24"/>
              </w:rPr>
              <w:t>0501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49C" w:rsidRPr="00BE649C" w:rsidRDefault="00BE649C" w:rsidP="00811B98">
            <w:pPr>
              <w:jc w:val="both"/>
              <w:rPr>
                <w:sz w:val="24"/>
                <w:szCs w:val="24"/>
              </w:rPr>
            </w:pPr>
            <w:r w:rsidRPr="00BE649C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BE649C" w:rsidRDefault="00BE649C" w:rsidP="00811B98">
            <w:pPr>
              <w:jc w:val="both"/>
              <w:rPr>
                <w:sz w:val="24"/>
                <w:szCs w:val="24"/>
              </w:rPr>
            </w:pPr>
            <w:r w:rsidRPr="00BE649C">
              <w:rPr>
                <w:sz w:val="24"/>
                <w:szCs w:val="24"/>
              </w:rPr>
              <w:t>24,0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BE649C" w:rsidRDefault="0024270D" w:rsidP="00811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DD06BC" w:rsidRDefault="0024270D" w:rsidP="00811B98">
            <w:pPr>
              <w:jc w:val="both"/>
              <w:rPr>
                <w:sz w:val="24"/>
                <w:szCs w:val="24"/>
              </w:rPr>
            </w:pPr>
            <w:r w:rsidRPr="00DD06BC">
              <w:rPr>
                <w:sz w:val="24"/>
                <w:szCs w:val="24"/>
              </w:rPr>
              <w:t>78,</w:t>
            </w:r>
            <w:r w:rsidR="00C5683C" w:rsidRPr="00DD06BC">
              <w:rPr>
                <w:sz w:val="24"/>
                <w:szCs w:val="24"/>
              </w:rPr>
              <w:t>8</w:t>
            </w:r>
          </w:p>
        </w:tc>
      </w:tr>
      <w:tr w:rsidR="0024270D" w:rsidRPr="00BE649C" w:rsidTr="0024270D">
        <w:trPr>
          <w:trHeight w:val="25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BE649C" w:rsidRDefault="00BE649C" w:rsidP="00811B98">
            <w:pPr>
              <w:jc w:val="both"/>
              <w:rPr>
                <w:sz w:val="24"/>
                <w:szCs w:val="24"/>
              </w:rPr>
            </w:pPr>
            <w:r w:rsidRPr="00BE649C">
              <w:rPr>
                <w:sz w:val="24"/>
                <w:szCs w:val="24"/>
              </w:rPr>
              <w:t>0502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49C" w:rsidRPr="00BE649C" w:rsidRDefault="00BE649C" w:rsidP="00811B98">
            <w:pPr>
              <w:jc w:val="both"/>
              <w:rPr>
                <w:sz w:val="24"/>
                <w:szCs w:val="24"/>
              </w:rPr>
            </w:pPr>
            <w:r w:rsidRPr="00BE649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BE649C" w:rsidRDefault="0024270D" w:rsidP="00811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549,4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BE649C" w:rsidRDefault="0024270D" w:rsidP="00811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544,2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DD06BC" w:rsidRDefault="0024270D" w:rsidP="00811B98">
            <w:pPr>
              <w:jc w:val="both"/>
              <w:rPr>
                <w:sz w:val="24"/>
                <w:szCs w:val="24"/>
              </w:rPr>
            </w:pPr>
            <w:r w:rsidRPr="00DD06BC">
              <w:rPr>
                <w:sz w:val="24"/>
                <w:szCs w:val="24"/>
              </w:rPr>
              <w:t>99,1</w:t>
            </w:r>
          </w:p>
        </w:tc>
      </w:tr>
      <w:tr w:rsidR="0024270D" w:rsidRPr="00BE649C" w:rsidTr="0024270D">
        <w:trPr>
          <w:trHeight w:val="25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BE649C" w:rsidRDefault="00BE649C" w:rsidP="00811B98">
            <w:pPr>
              <w:jc w:val="both"/>
              <w:rPr>
                <w:sz w:val="24"/>
                <w:szCs w:val="24"/>
              </w:rPr>
            </w:pPr>
            <w:r w:rsidRPr="00BE649C">
              <w:rPr>
                <w:sz w:val="24"/>
                <w:szCs w:val="24"/>
              </w:rPr>
              <w:t>0503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49C" w:rsidRPr="00BE649C" w:rsidRDefault="00BE649C" w:rsidP="00811B98">
            <w:pPr>
              <w:jc w:val="both"/>
              <w:rPr>
                <w:sz w:val="24"/>
                <w:szCs w:val="24"/>
              </w:rPr>
            </w:pPr>
            <w:r w:rsidRPr="00BE649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BE649C" w:rsidRDefault="0024270D" w:rsidP="00811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706,2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BE649C" w:rsidRDefault="0024270D" w:rsidP="00811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DD06BC" w:rsidRDefault="0024270D" w:rsidP="00811B98">
            <w:pPr>
              <w:jc w:val="both"/>
              <w:rPr>
                <w:sz w:val="24"/>
                <w:szCs w:val="24"/>
              </w:rPr>
            </w:pPr>
            <w:r w:rsidRPr="00DD06BC">
              <w:rPr>
                <w:sz w:val="24"/>
                <w:szCs w:val="24"/>
              </w:rPr>
              <w:t>85,6</w:t>
            </w:r>
          </w:p>
        </w:tc>
      </w:tr>
      <w:tr w:rsidR="0024270D" w:rsidRPr="00BE649C" w:rsidTr="0024270D">
        <w:trPr>
          <w:trHeight w:val="25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BE649C" w:rsidRDefault="00BE649C" w:rsidP="00811B98">
            <w:pPr>
              <w:jc w:val="both"/>
              <w:rPr>
                <w:sz w:val="24"/>
                <w:szCs w:val="24"/>
              </w:rPr>
            </w:pPr>
            <w:r w:rsidRPr="00BE649C">
              <w:rPr>
                <w:sz w:val="24"/>
                <w:szCs w:val="24"/>
              </w:rPr>
              <w:t>1003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49C" w:rsidRPr="00BE649C" w:rsidRDefault="00BE649C" w:rsidP="00811B98">
            <w:pPr>
              <w:jc w:val="both"/>
              <w:rPr>
                <w:sz w:val="24"/>
                <w:szCs w:val="24"/>
              </w:rPr>
            </w:pPr>
            <w:r w:rsidRPr="00BE649C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BE649C" w:rsidRDefault="0024270D" w:rsidP="00811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BE649C" w:rsidRDefault="0024270D" w:rsidP="00811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DD06BC" w:rsidRDefault="00BE649C" w:rsidP="00811B98">
            <w:pPr>
              <w:jc w:val="both"/>
              <w:rPr>
                <w:sz w:val="24"/>
                <w:szCs w:val="24"/>
              </w:rPr>
            </w:pPr>
            <w:r w:rsidRPr="00DD06BC">
              <w:rPr>
                <w:sz w:val="24"/>
                <w:szCs w:val="24"/>
              </w:rPr>
              <w:t>100</w:t>
            </w:r>
            <w:r w:rsidR="006E2A40" w:rsidRPr="00DD06BC">
              <w:rPr>
                <w:sz w:val="24"/>
                <w:szCs w:val="24"/>
              </w:rPr>
              <w:t>,0</w:t>
            </w:r>
          </w:p>
        </w:tc>
      </w:tr>
      <w:tr w:rsidR="0024270D" w:rsidRPr="00BE649C" w:rsidTr="0024270D">
        <w:trPr>
          <w:trHeight w:val="25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BE649C" w:rsidRDefault="00BE649C" w:rsidP="00811B98">
            <w:pPr>
              <w:jc w:val="both"/>
              <w:rPr>
                <w:sz w:val="24"/>
                <w:szCs w:val="24"/>
              </w:rPr>
            </w:pPr>
            <w:r w:rsidRPr="00BE649C">
              <w:rPr>
                <w:sz w:val="24"/>
                <w:szCs w:val="24"/>
              </w:rPr>
              <w:t>1004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49C" w:rsidRPr="00BE649C" w:rsidRDefault="00BE649C" w:rsidP="00811B98">
            <w:pPr>
              <w:jc w:val="both"/>
              <w:rPr>
                <w:sz w:val="24"/>
                <w:szCs w:val="24"/>
              </w:rPr>
            </w:pPr>
            <w:r w:rsidRPr="00BE649C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BE649C" w:rsidRDefault="0024270D" w:rsidP="00811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2 092,9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BE649C" w:rsidRDefault="0024270D" w:rsidP="00811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1 643,</w:t>
            </w:r>
            <w:r w:rsidR="00DA1E02">
              <w:rPr>
                <w:sz w:val="24"/>
                <w:szCs w:val="24"/>
              </w:rPr>
              <w:t>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DD06BC" w:rsidRDefault="0024270D" w:rsidP="00811B98">
            <w:pPr>
              <w:jc w:val="both"/>
              <w:rPr>
                <w:sz w:val="24"/>
                <w:szCs w:val="24"/>
              </w:rPr>
            </w:pPr>
            <w:r w:rsidRPr="00DD06BC">
              <w:rPr>
                <w:sz w:val="24"/>
                <w:szCs w:val="24"/>
              </w:rPr>
              <w:t>78</w:t>
            </w:r>
            <w:r w:rsidR="006E2A40" w:rsidRPr="00DD06BC">
              <w:rPr>
                <w:sz w:val="24"/>
                <w:szCs w:val="24"/>
              </w:rPr>
              <w:t>,</w:t>
            </w:r>
            <w:r w:rsidRPr="00DD06BC">
              <w:rPr>
                <w:sz w:val="24"/>
                <w:szCs w:val="24"/>
              </w:rPr>
              <w:t>5</w:t>
            </w:r>
          </w:p>
        </w:tc>
      </w:tr>
      <w:tr w:rsidR="0024270D" w:rsidRPr="00BE649C" w:rsidTr="0024270D">
        <w:trPr>
          <w:trHeight w:val="25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BE649C" w:rsidRDefault="00BE649C" w:rsidP="00811B98">
            <w:pPr>
              <w:jc w:val="both"/>
              <w:rPr>
                <w:sz w:val="24"/>
                <w:szCs w:val="24"/>
              </w:rPr>
            </w:pPr>
            <w:r w:rsidRPr="00BE649C">
              <w:rPr>
                <w:sz w:val="24"/>
                <w:szCs w:val="24"/>
              </w:rPr>
              <w:t>1102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E649C" w:rsidRPr="00BE649C" w:rsidRDefault="00DA1E02" w:rsidP="00811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BE649C" w:rsidRDefault="0024270D" w:rsidP="00811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E649C" w:rsidRPr="00BE649C">
              <w:rPr>
                <w:sz w:val="24"/>
                <w:szCs w:val="24"/>
              </w:rPr>
              <w:t>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BE649C" w:rsidRDefault="0024270D" w:rsidP="00811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E649C" w:rsidRPr="00BE649C">
              <w:rPr>
                <w:sz w:val="24"/>
                <w:szCs w:val="24"/>
              </w:rPr>
              <w:t>,0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DD06BC" w:rsidRDefault="00BE649C" w:rsidP="00811B98">
            <w:pPr>
              <w:jc w:val="both"/>
              <w:rPr>
                <w:sz w:val="24"/>
                <w:szCs w:val="24"/>
              </w:rPr>
            </w:pPr>
            <w:r w:rsidRPr="00DD06BC">
              <w:rPr>
                <w:sz w:val="24"/>
                <w:szCs w:val="24"/>
              </w:rPr>
              <w:t>100</w:t>
            </w:r>
            <w:r w:rsidR="006E2A40" w:rsidRPr="00DD06BC">
              <w:rPr>
                <w:sz w:val="24"/>
                <w:szCs w:val="24"/>
              </w:rPr>
              <w:t>,0</w:t>
            </w:r>
          </w:p>
        </w:tc>
      </w:tr>
      <w:tr w:rsidR="0024270D" w:rsidRPr="00BE649C" w:rsidTr="0024270D">
        <w:trPr>
          <w:trHeight w:val="25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BE649C" w:rsidRDefault="00BE649C" w:rsidP="00811B98">
            <w:pPr>
              <w:jc w:val="both"/>
              <w:rPr>
                <w:sz w:val="24"/>
                <w:szCs w:val="24"/>
              </w:rPr>
            </w:pPr>
            <w:r w:rsidRPr="00BE649C">
              <w:rPr>
                <w:sz w:val="24"/>
                <w:szCs w:val="24"/>
              </w:rPr>
              <w:t>1403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49C" w:rsidRPr="00BE649C" w:rsidRDefault="00BE649C" w:rsidP="00811B98">
            <w:pPr>
              <w:jc w:val="both"/>
              <w:rPr>
                <w:sz w:val="24"/>
                <w:szCs w:val="24"/>
              </w:rPr>
            </w:pPr>
            <w:r w:rsidRPr="00BE649C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BE649C" w:rsidRDefault="00BE649C" w:rsidP="00811B98">
            <w:pPr>
              <w:jc w:val="both"/>
              <w:rPr>
                <w:sz w:val="24"/>
                <w:szCs w:val="24"/>
              </w:rPr>
            </w:pPr>
            <w:r w:rsidRPr="00BE649C">
              <w:rPr>
                <w:sz w:val="24"/>
                <w:szCs w:val="24"/>
              </w:rPr>
              <w:t>1 3</w:t>
            </w:r>
            <w:r w:rsidR="0024270D">
              <w:rPr>
                <w:sz w:val="24"/>
                <w:szCs w:val="24"/>
              </w:rPr>
              <w:t>27</w:t>
            </w:r>
            <w:r w:rsidRPr="00BE649C">
              <w:rPr>
                <w:sz w:val="24"/>
                <w:szCs w:val="24"/>
              </w:rPr>
              <w:t>,</w:t>
            </w:r>
            <w:r w:rsidR="0024270D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BE649C" w:rsidRDefault="00BE649C" w:rsidP="00811B98">
            <w:pPr>
              <w:jc w:val="both"/>
              <w:rPr>
                <w:sz w:val="24"/>
                <w:szCs w:val="24"/>
              </w:rPr>
            </w:pPr>
            <w:r w:rsidRPr="00BE649C">
              <w:rPr>
                <w:sz w:val="24"/>
                <w:szCs w:val="24"/>
              </w:rPr>
              <w:t>1</w:t>
            </w:r>
            <w:r w:rsidR="00C5683C">
              <w:rPr>
                <w:sz w:val="24"/>
                <w:szCs w:val="24"/>
              </w:rPr>
              <w:t xml:space="preserve"> </w:t>
            </w:r>
            <w:r w:rsidR="0024270D">
              <w:rPr>
                <w:sz w:val="24"/>
                <w:szCs w:val="24"/>
              </w:rPr>
              <w:t>327,5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DD06BC" w:rsidRDefault="00BE649C" w:rsidP="00811B98">
            <w:pPr>
              <w:jc w:val="both"/>
              <w:rPr>
                <w:sz w:val="24"/>
                <w:szCs w:val="24"/>
              </w:rPr>
            </w:pPr>
            <w:r w:rsidRPr="00DD06BC">
              <w:rPr>
                <w:sz w:val="24"/>
                <w:szCs w:val="24"/>
              </w:rPr>
              <w:t>100</w:t>
            </w:r>
            <w:r w:rsidR="006E2A40" w:rsidRPr="00DD06BC">
              <w:rPr>
                <w:sz w:val="24"/>
                <w:szCs w:val="24"/>
              </w:rPr>
              <w:t>,0</w:t>
            </w:r>
          </w:p>
        </w:tc>
      </w:tr>
      <w:tr w:rsidR="0024270D" w:rsidRPr="00BE649C" w:rsidTr="0024270D">
        <w:trPr>
          <w:trHeight w:val="25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BE649C" w:rsidRDefault="00BE649C" w:rsidP="00811B98">
            <w:pPr>
              <w:jc w:val="both"/>
              <w:rPr>
                <w:sz w:val="24"/>
                <w:szCs w:val="24"/>
              </w:rPr>
            </w:pPr>
            <w:r w:rsidRPr="00BE649C">
              <w:rPr>
                <w:sz w:val="24"/>
                <w:szCs w:val="24"/>
              </w:rPr>
              <w:t> 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BE649C" w:rsidRDefault="00BE649C" w:rsidP="00811B98">
            <w:pPr>
              <w:jc w:val="both"/>
              <w:rPr>
                <w:b/>
                <w:bCs/>
                <w:sz w:val="24"/>
                <w:szCs w:val="24"/>
              </w:rPr>
            </w:pPr>
            <w:r w:rsidRPr="00BE649C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BE649C" w:rsidRDefault="00BE649C" w:rsidP="003D6C38">
            <w:pPr>
              <w:jc w:val="both"/>
              <w:rPr>
                <w:b/>
                <w:bCs/>
                <w:sz w:val="24"/>
                <w:szCs w:val="24"/>
              </w:rPr>
            </w:pPr>
            <w:r w:rsidRPr="00BE649C">
              <w:rPr>
                <w:b/>
                <w:bCs/>
                <w:sz w:val="24"/>
                <w:szCs w:val="24"/>
              </w:rPr>
              <w:t>2</w:t>
            </w:r>
            <w:r w:rsidR="0024270D">
              <w:rPr>
                <w:b/>
                <w:bCs/>
                <w:sz w:val="24"/>
                <w:szCs w:val="24"/>
              </w:rPr>
              <w:t>4 187,</w:t>
            </w:r>
            <w:r w:rsidR="003D6C3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BE649C" w:rsidRDefault="00BE649C" w:rsidP="00811B98">
            <w:pPr>
              <w:jc w:val="both"/>
              <w:rPr>
                <w:b/>
                <w:bCs/>
                <w:sz w:val="24"/>
                <w:szCs w:val="24"/>
              </w:rPr>
            </w:pPr>
            <w:r w:rsidRPr="00BE649C">
              <w:rPr>
                <w:b/>
                <w:bCs/>
                <w:sz w:val="24"/>
                <w:szCs w:val="24"/>
              </w:rPr>
              <w:t>2</w:t>
            </w:r>
            <w:r w:rsidR="0024270D">
              <w:rPr>
                <w:b/>
                <w:bCs/>
                <w:sz w:val="24"/>
                <w:szCs w:val="24"/>
              </w:rPr>
              <w:t>3 497,</w:t>
            </w:r>
            <w:r w:rsidR="00DA1E0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9C" w:rsidRPr="00BE649C" w:rsidRDefault="00BE649C" w:rsidP="00B34946">
            <w:pPr>
              <w:jc w:val="both"/>
              <w:rPr>
                <w:sz w:val="24"/>
                <w:szCs w:val="24"/>
              </w:rPr>
            </w:pPr>
            <w:r w:rsidRPr="00BE649C">
              <w:rPr>
                <w:sz w:val="24"/>
                <w:szCs w:val="24"/>
              </w:rPr>
              <w:t>9</w:t>
            </w:r>
            <w:r w:rsidR="0024270D">
              <w:rPr>
                <w:sz w:val="24"/>
                <w:szCs w:val="24"/>
              </w:rPr>
              <w:t>7</w:t>
            </w:r>
            <w:r w:rsidRPr="00BE649C">
              <w:rPr>
                <w:sz w:val="24"/>
                <w:szCs w:val="24"/>
              </w:rPr>
              <w:t>,</w:t>
            </w:r>
            <w:r w:rsidR="00B34946">
              <w:rPr>
                <w:sz w:val="24"/>
                <w:szCs w:val="24"/>
              </w:rPr>
              <w:t>10</w:t>
            </w:r>
          </w:p>
        </w:tc>
      </w:tr>
    </w:tbl>
    <w:p w:rsidR="006E2A40" w:rsidRPr="00A47C70" w:rsidRDefault="006E2A40" w:rsidP="00811B98">
      <w:pPr>
        <w:pStyle w:val="a4"/>
        <w:spacing w:before="0" w:beforeAutospacing="0" w:after="0" w:afterAutospacing="0"/>
        <w:jc w:val="both"/>
        <w:rPr>
          <w:i/>
          <w:sz w:val="27"/>
          <w:szCs w:val="27"/>
        </w:rPr>
      </w:pPr>
      <w:r w:rsidRPr="00A47C70">
        <w:rPr>
          <w:sz w:val="27"/>
          <w:szCs w:val="27"/>
        </w:rPr>
        <w:t xml:space="preserve">В целом расходы исполнены в полном объеме, </w:t>
      </w:r>
      <w:r w:rsidRPr="00A47C70">
        <w:rPr>
          <w:i/>
          <w:sz w:val="27"/>
          <w:szCs w:val="27"/>
        </w:rPr>
        <w:t>но в то же время следует отметить, что:</w:t>
      </w:r>
    </w:p>
    <w:p w:rsidR="006E2A40" w:rsidRPr="00A47C70" w:rsidRDefault="006E2A40" w:rsidP="00811B98">
      <w:pPr>
        <w:pStyle w:val="a6"/>
        <w:spacing w:after="0"/>
        <w:jc w:val="both"/>
        <w:rPr>
          <w:sz w:val="27"/>
          <w:szCs w:val="27"/>
          <w:highlight w:val="red"/>
        </w:rPr>
      </w:pPr>
      <w:r w:rsidRPr="00CF7E16">
        <w:rPr>
          <w:i/>
          <w:sz w:val="27"/>
          <w:szCs w:val="27"/>
          <w:u w:val="single"/>
        </w:rPr>
        <w:t xml:space="preserve">Раздел </w:t>
      </w:r>
      <w:r w:rsidR="00C5683C" w:rsidRPr="00CF7E16">
        <w:rPr>
          <w:i/>
          <w:sz w:val="27"/>
          <w:szCs w:val="27"/>
          <w:u w:val="single"/>
        </w:rPr>
        <w:t>0501</w:t>
      </w:r>
      <w:r w:rsidRPr="00CF7E16">
        <w:rPr>
          <w:i/>
          <w:sz w:val="27"/>
          <w:szCs w:val="27"/>
          <w:u w:val="single"/>
        </w:rPr>
        <w:t xml:space="preserve"> «</w:t>
      </w:r>
      <w:r w:rsidR="00C5683C" w:rsidRPr="00CF7E16">
        <w:rPr>
          <w:i/>
          <w:sz w:val="27"/>
          <w:szCs w:val="27"/>
          <w:u w:val="single"/>
        </w:rPr>
        <w:t>Жилищное хозяйство</w:t>
      </w:r>
      <w:r w:rsidRPr="00CF7E16">
        <w:rPr>
          <w:i/>
          <w:sz w:val="27"/>
          <w:szCs w:val="27"/>
          <w:u w:val="single"/>
        </w:rPr>
        <w:t xml:space="preserve">». </w:t>
      </w:r>
      <w:r w:rsidRPr="00CF7E16">
        <w:rPr>
          <w:sz w:val="27"/>
          <w:szCs w:val="27"/>
        </w:rPr>
        <w:t xml:space="preserve">Расходы исполнены на </w:t>
      </w:r>
      <w:r w:rsidR="00C5683C" w:rsidRPr="00CF7E16">
        <w:rPr>
          <w:sz w:val="27"/>
          <w:szCs w:val="27"/>
        </w:rPr>
        <w:t>78,8</w:t>
      </w:r>
      <w:r w:rsidRPr="00CF7E16">
        <w:rPr>
          <w:sz w:val="27"/>
          <w:szCs w:val="27"/>
        </w:rPr>
        <w:t xml:space="preserve">%, </w:t>
      </w:r>
      <w:r w:rsidR="00CF7E16">
        <w:rPr>
          <w:sz w:val="27"/>
          <w:szCs w:val="27"/>
        </w:rPr>
        <w:t xml:space="preserve">так как </w:t>
      </w:r>
      <w:r w:rsidR="004D6885" w:rsidRPr="00C25C63">
        <w:rPr>
          <w:sz w:val="27"/>
          <w:szCs w:val="27"/>
        </w:rPr>
        <w:t>были не своевременно предоставлены счета на оплату взносов на кап</w:t>
      </w:r>
      <w:r w:rsidR="004D6885">
        <w:rPr>
          <w:sz w:val="27"/>
          <w:szCs w:val="27"/>
        </w:rPr>
        <w:t xml:space="preserve">итальный </w:t>
      </w:r>
      <w:r w:rsidR="004D6885" w:rsidRPr="00C25C63">
        <w:rPr>
          <w:sz w:val="27"/>
          <w:szCs w:val="27"/>
        </w:rPr>
        <w:t>ремонт</w:t>
      </w:r>
      <w:r w:rsidR="00087780">
        <w:rPr>
          <w:sz w:val="27"/>
          <w:szCs w:val="27"/>
        </w:rPr>
        <w:t xml:space="preserve"> Региональным фондом капитального ремонта многоквартирных домов в Томской области</w:t>
      </w:r>
      <w:r w:rsidR="004D6885">
        <w:rPr>
          <w:sz w:val="27"/>
          <w:szCs w:val="27"/>
        </w:rPr>
        <w:t>.</w:t>
      </w:r>
      <w:r w:rsidR="00087780">
        <w:rPr>
          <w:sz w:val="27"/>
          <w:szCs w:val="27"/>
        </w:rPr>
        <w:t xml:space="preserve"> Счета за декабрь 2018 г. оплачены в январе 2019 г.</w:t>
      </w:r>
    </w:p>
    <w:p w:rsidR="00C5683C" w:rsidRPr="00AE33B0" w:rsidRDefault="00C5683C" w:rsidP="00811B98">
      <w:pPr>
        <w:pStyle w:val="a6"/>
        <w:spacing w:after="0"/>
        <w:jc w:val="both"/>
        <w:rPr>
          <w:sz w:val="27"/>
          <w:szCs w:val="27"/>
        </w:rPr>
      </w:pPr>
      <w:r w:rsidRPr="00AE33B0">
        <w:rPr>
          <w:i/>
          <w:sz w:val="27"/>
          <w:szCs w:val="27"/>
          <w:u w:val="single"/>
        </w:rPr>
        <w:t>Раздел 050</w:t>
      </w:r>
      <w:r w:rsidR="00087780" w:rsidRPr="00AE33B0">
        <w:rPr>
          <w:i/>
          <w:sz w:val="27"/>
          <w:szCs w:val="27"/>
          <w:u w:val="single"/>
        </w:rPr>
        <w:t>3</w:t>
      </w:r>
      <w:r w:rsidRPr="00AE33B0">
        <w:rPr>
          <w:i/>
          <w:sz w:val="27"/>
          <w:szCs w:val="27"/>
          <w:u w:val="single"/>
        </w:rPr>
        <w:t xml:space="preserve"> «Благоустройство»</w:t>
      </w:r>
      <w:r w:rsidRPr="00AE33B0">
        <w:rPr>
          <w:sz w:val="27"/>
          <w:szCs w:val="27"/>
        </w:rPr>
        <w:t xml:space="preserve"> Расходы исполнены на 85,6%,</w:t>
      </w:r>
      <w:r w:rsidR="004D6885" w:rsidRPr="00AE33B0">
        <w:rPr>
          <w:sz w:val="27"/>
          <w:szCs w:val="27"/>
        </w:rPr>
        <w:t xml:space="preserve"> в связи с </w:t>
      </w:r>
      <w:r w:rsidR="00087780" w:rsidRPr="00AE33B0">
        <w:rPr>
          <w:sz w:val="27"/>
          <w:szCs w:val="27"/>
        </w:rPr>
        <w:t>расторжением контракта</w:t>
      </w:r>
      <w:r w:rsidR="00AE33B0">
        <w:rPr>
          <w:sz w:val="27"/>
          <w:szCs w:val="27"/>
        </w:rPr>
        <w:t xml:space="preserve"> </w:t>
      </w:r>
      <w:r w:rsidR="003D6C38" w:rsidRPr="00AE33B0">
        <w:rPr>
          <w:sz w:val="27"/>
          <w:szCs w:val="27"/>
        </w:rPr>
        <w:t>по соглашению сторон с ООО «Контур»</w:t>
      </w:r>
      <w:r w:rsidR="003D6C38">
        <w:rPr>
          <w:sz w:val="27"/>
          <w:szCs w:val="27"/>
        </w:rPr>
        <w:t>. Контракт был заключен</w:t>
      </w:r>
      <w:r w:rsidR="00087780" w:rsidRPr="00AE33B0">
        <w:rPr>
          <w:sz w:val="27"/>
          <w:szCs w:val="27"/>
        </w:rPr>
        <w:t xml:space="preserve"> на в</w:t>
      </w:r>
      <w:r w:rsidR="004D6885" w:rsidRPr="00AE33B0">
        <w:rPr>
          <w:sz w:val="27"/>
          <w:szCs w:val="27"/>
        </w:rPr>
        <w:t>ыполнени</w:t>
      </w:r>
      <w:r w:rsidR="00087780" w:rsidRPr="00AE33B0">
        <w:rPr>
          <w:sz w:val="27"/>
          <w:szCs w:val="27"/>
        </w:rPr>
        <w:t>е</w:t>
      </w:r>
      <w:r w:rsidR="004D6885" w:rsidRPr="00AE33B0">
        <w:rPr>
          <w:sz w:val="27"/>
          <w:szCs w:val="27"/>
        </w:rPr>
        <w:t xml:space="preserve"> работ</w:t>
      </w:r>
      <w:r w:rsidR="00087780" w:rsidRPr="00AE33B0">
        <w:rPr>
          <w:sz w:val="27"/>
          <w:szCs w:val="27"/>
        </w:rPr>
        <w:t xml:space="preserve"> по </w:t>
      </w:r>
      <w:r w:rsidR="00AE33B0" w:rsidRPr="00AE33B0">
        <w:rPr>
          <w:sz w:val="27"/>
          <w:szCs w:val="27"/>
        </w:rPr>
        <w:t>внесению изменений в ген.план</w:t>
      </w:r>
      <w:r w:rsidR="00AE33B0">
        <w:rPr>
          <w:sz w:val="27"/>
          <w:szCs w:val="27"/>
        </w:rPr>
        <w:t>.</w:t>
      </w:r>
    </w:p>
    <w:p w:rsidR="008A7283" w:rsidRPr="00A47C70" w:rsidRDefault="00C5683C" w:rsidP="00811B98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AE33B0">
        <w:rPr>
          <w:i/>
          <w:sz w:val="27"/>
          <w:szCs w:val="27"/>
          <w:u w:val="single"/>
        </w:rPr>
        <w:t>Раздел 1004 «Охрана семьи и детства»</w:t>
      </w:r>
      <w:r w:rsidRPr="00AE33B0">
        <w:rPr>
          <w:sz w:val="27"/>
          <w:szCs w:val="27"/>
        </w:rPr>
        <w:t xml:space="preserve"> Расходы исполнены на 78,5%</w:t>
      </w:r>
      <w:r w:rsidR="00CF7E16" w:rsidRPr="00AE33B0">
        <w:rPr>
          <w:sz w:val="27"/>
          <w:szCs w:val="27"/>
        </w:rPr>
        <w:t>. Для</w:t>
      </w:r>
      <w:r w:rsidR="004D6885" w:rsidRPr="00AE33B0">
        <w:rPr>
          <w:sz w:val="27"/>
          <w:szCs w:val="27"/>
        </w:rPr>
        <w:t xml:space="preserve"> исполнени</w:t>
      </w:r>
      <w:r w:rsidR="00CF7E16" w:rsidRPr="00AE33B0">
        <w:rPr>
          <w:sz w:val="27"/>
          <w:szCs w:val="27"/>
        </w:rPr>
        <w:t>я</w:t>
      </w:r>
      <w:r w:rsidR="004D6885" w:rsidRPr="00AE33B0">
        <w:rPr>
          <w:sz w:val="27"/>
          <w:szCs w:val="27"/>
        </w:rPr>
        <w:t xml:space="preserve"> решения Шегарского районного суда Томской области по </w:t>
      </w:r>
      <w:r w:rsidR="00087780" w:rsidRPr="00AE33B0">
        <w:rPr>
          <w:sz w:val="27"/>
          <w:szCs w:val="27"/>
        </w:rPr>
        <w:t xml:space="preserve">сироте </w:t>
      </w:r>
      <w:r w:rsidR="004D6885" w:rsidRPr="00AE33B0">
        <w:rPr>
          <w:sz w:val="27"/>
          <w:szCs w:val="27"/>
        </w:rPr>
        <w:t>Мустафаевой Г.</w:t>
      </w:r>
      <w:r w:rsidR="00827B43" w:rsidRPr="00AE33B0">
        <w:rPr>
          <w:sz w:val="27"/>
          <w:szCs w:val="27"/>
        </w:rPr>
        <w:t>,</w:t>
      </w:r>
      <w:r w:rsidR="004D6885" w:rsidRPr="00AE33B0">
        <w:rPr>
          <w:sz w:val="27"/>
          <w:szCs w:val="27"/>
        </w:rPr>
        <w:t xml:space="preserve"> </w:t>
      </w:r>
      <w:r w:rsidR="00087780" w:rsidRPr="00AE33B0">
        <w:rPr>
          <w:sz w:val="27"/>
          <w:szCs w:val="27"/>
        </w:rPr>
        <w:t xml:space="preserve">на </w:t>
      </w:r>
      <w:r w:rsidR="00CF7E16" w:rsidRPr="00AE33B0">
        <w:rPr>
          <w:sz w:val="27"/>
          <w:szCs w:val="27"/>
        </w:rPr>
        <w:t>приобретени</w:t>
      </w:r>
      <w:r w:rsidR="00087780" w:rsidRPr="00AE33B0">
        <w:rPr>
          <w:sz w:val="27"/>
          <w:szCs w:val="27"/>
        </w:rPr>
        <w:t>е</w:t>
      </w:r>
      <w:r w:rsidR="00CF7E16" w:rsidRPr="00AE33B0">
        <w:rPr>
          <w:sz w:val="27"/>
          <w:szCs w:val="27"/>
        </w:rPr>
        <w:t xml:space="preserve"> жилого помещения</w:t>
      </w:r>
      <w:r w:rsidR="00827B43" w:rsidRPr="00AE33B0">
        <w:rPr>
          <w:sz w:val="27"/>
          <w:szCs w:val="27"/>
        </w:rPr>
        <w:t>,</w:t>
      </w:r>
      <w:r w:rsidR="00CF7E16" w:rsidRPr="00AE33B0">
        <w:rPr>
          <w:sz w:val="27"/>
          <w:szCs w:val="27"/>
        </w:rPr>
        <w:t xml:space="preserve"> были выделены межбюджетные трансферты</w:t>
      </w:r>
      <w:r w:rsidR="00CF7E16">
        <w:rPr>
          <w:sz w:val="27"/>
          <w:szCs w:val="27"/>
        </w:rPr>
        <w:t xml:space="preserve"> из районного бюджета. Аукцион по</w:t>
      </w:r>
      <w:r w:rsidR="004D6885" w:rsidRPr="00C25C63">
        <w:rPr>
          <w:sz w:val="27"/>
          <w:szCs w:val="27"/>
        </w:rPr>
        <w:t xml:space="preserve"> приобретени</w:t>
      </w:r>
      <w:r w:rsidR="00CF7E16">
        <w:rPr>
          <w:sz w:val="27"/>
          <w:szCs w:val="27"/>
        </w:rPr>
        <w:t>ю</w:t>
      </w:r>
      <w:r w:rsidR="004D6885" w:rsidRPr="00C25C63">
        <w:rPr>
          <w:sz w:val="27"/>
          <w:szCs w:val="27"/>
        </w:rPr>
        <w:t xml:space="preserve"> жилого помещения не состоялся,</w:t>
      </w:r>
      <w:r w:rsidR="004D6885">
        <w:rPr>
          <w:sz w:val="27"/>
          <w:szCs w:val="27"/>
        </w:rPr>
        <w:t xml:space="preserve"> </w:t>
      </w:r>
      <w:r w:rsidR="004D6885" w:rsidRPr="00C25C63">
        <w:rPr>
          <w:sz w:val="27"/>
          <w:szCs w:val="27"/>
        </w:rPr>
        <w:t>в связи с отсутствием заявок</w:t>
      </w:r>
      <w:r w:rsidR="00CF7E16">
        <w:rPr>
          <w:sz w:val="27"/>
          <w:szCs w:val="27"/>
        </w:rPr>
        <w:t>.</w:t>
      </w:r>
      <w:r w:rsidR="00AE33B0">
        <w:rPr>
          <w:sz w:val="27"/>
          <w:szCs w:val="27"/>
        </w:rPr>
        <w:t xml:space="preserve"> В 2019 году работа про приобретению жилья сироте продолжена.</w:t>
      </w:r>
    </w:p>
    <w:p w:rsidR="009309AC" w:rsidRPr="00A47C70" w:rsidRDefault="009309AC" w:rsidP="00DD06BC">
      <w:pPr>
        <w:pStyle w:val="a6"/>
        <w:spacing w:after="0"/>
        <w:jc w:val="center"/>
        <w:rPr>
          <w:b/>
          <w:sz w:val="27"/>
          <w:szCs w:val="27"/>
        </w:rPr>
      </w:pPr>
    </w:p>
    <w:p w:rsidR="00370033" w:rsidRPr="00A47C70" w:rsidRDefault="00370033" w:rsidP="00DD06BC">
      <w:pPr>
        <w:pStyle w:val="a6"/>
        <w:spacing w:after="0"/>
        <w:jc w:val="center"/>
        <w:rPr>
          <w:b/>
          <w:sz w:val="27"/>
          <w:szCs w:val="27"/>
        </w:rPr>
      </w:pPr>
      <w:r w:rsidRPr="00A47C70">
        <w:rPr>
          <w:b/>
          <w:sz w:val="27"/>
          <w:szCs w:val="27"/>
        </w:rPr>
        <w:t>Выводы:</w:t>
      </w:r>
    </w:p>
    <w:p w:rsidR="003A7BDA" w:rsidRDefault="003A7BDA" w:rsidP="00811B98">
      <w:pPr>
        <w:ind w:firstLine="709"/>
        <w:jc w:val="both"/>
        <w:rPr>
          <w:sz w:val="27"/>
          <w:szCs w:val="27"/>
        </w:rPr>
      </w:pPr>
    </w:p>
    <w:p w:rsidR="00370033" w:rsidRPr="00A47C70" w:rsidRDefault="00370033" w:rsidP="00811B98">
      <w:pPr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 xml:space="preserve">1. Годовой отчет в виде форм бюджетной отчетности, установленных Инструкцией 191н, представлен администрацией Баткатского сельского поселения в соблюдении п.2 ст. 264.4 БК РФ. </w:t>
      </w:r>
    </w:p>
    <w:p w:rsidR="00D27AEC" w:rsidRPr="00A47C70" w:rsidRDefault="00D27AEC" w:rsidP="00811B98">
      <w:pPr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lastRenderedPageBreak/>
        <w:t>Одновременно с годовым отчетом об исполнении бюджета за 2018 год представлено решение об исполнении бюджета с</w:t>
      </w:r>
      <w:r w:rsidR="00DD06BC">
        <w:rPr>
          <w:sz w:val="27"/>
          <w:szCs w:val="27"/>
        </w:rPr>
        <w:t xml:space="preserve">о всеми </w:t>
      </w:r>
      <w:r w:rsidRPr="00A47C70">
        <w:rPr>
          <w:sz w:val="27"/>
          <w:szCs w:val="27"/>
        </w:rPr>
        <w:t>приложениями.</w:t>
      </w:r>
    </w:p>
    <w:p w:rsidR="00370033" w:rsidRPr="00A47C70" w:rsidRDefault="00370033" w:rsidP="00811B98">
      <w:pPr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>Основные параметры бюджета Баткатского сельского поселения выполнены.</w:t>
      </w:r>
    </w:p>
    <w:p w:rsidR="00370033" w:rsidRPr="00A47C70" w:rsidRDefault="00370033" w:rsidP="00811B98">
      <w:pPr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 xml:space="preserve">2. Структура решения «Об утверждении отчета об исполнении бюджета </w:t>
      </w:r>
      <w:r w:rsidRPr="00DD06BC">
        <w:rPr>
          <w:sz w:val="27"/>
          <w:szCs w:val="27"/>
        </w:rPr>
        <w:t>муниципального образования «Баткатское сельское поселение» за 201</w:t>
      </w:r>
      <w:r w:rsidR="00D27AEC" w:rsidRPr="00DD06BC">
        <w:rPr>
          <w:sz w:val="27"/>
          <w:szCs w:val="27"/>
        </w:rPr>
        <w:t>8</w:t>
      </w:r>
      <w:r w:rsidRPr="00DD06BC">
        <w:rPr>
          <w:sz w:val="27"/>
          <w:szCs w:val="27"/>
        </w:rPr>
        <w:t xml:space="preserve"> год» соответствует ст.</w:t>
      </w:r>
      <w:r w:rsidR="00DD06BC" w:rsidRPr="00DD06BC">
        <w:rPr>
          <w:sz w:val="27"/>
          <w:szCs w:val="27"/>
        </w:rPr>
        <w:t xml:space="preserve"> </w:t>
      </w:r>
      <w:r w:rsidRPr="00DD06BC">
        <w:rPr>
          <w:sz w:val="27"/>
          <w:szCs w:val="27"/>
        </w:rPr>
        <w:t>264.6 БК РФ и ст.</w:t>
      </w:r>
      <w:r w:rsidR="006454D6" w:rsidRPr="00DD06BC">
        <w:rPr>
          <w:sz w:val="27"/>
          <w:szCs w:val="27"/>
        </w:rPr>
        <w:t>3</w:t>
      </w:r>
      <w:r w:rsidR="00D06253" w:rsidRPr="00DD06BC">
        <w:rPr>
          <w:sz w:val="27"/>
          <w:szCs w:val="27"/>
        </w:rPr>
        <w:t>7</w:t>
      </w:r>
      <w:r w:rsidRPr="00DD06BC">
        <w:rPr>
          <w:sz w:val="27"/>
          <w:szCs w:val="27"/>
        </w:rPr>
        <w:t xml:space="preserve"> Положения «О бюджетном процессе в муниципальном образовании «</w:t>
      </w:r>
      <w:r w:rsidR="00D12FDC" w:rsidRPr="00DD06BC">
        <w:rPr>
          <w:sz w:val="27"/>
          <w:szCs w:val="27"/>
        </w:rPr>
        <w:t>Баткатское</w:t>
      </w:r>
      <w:r w:rsidRPr="00DD06BC">
        <w:rPr>
          <w:sz w:val="27"/>
          <w:szCs w:val="27"/>
        </w:rPr>
        <w:t xml:space="preserve"> сельское поселение», утвержденно</w:t>
      </w:r>
      <w:r w:rsidR="00DD06BC" w:rsidRPr="00DD06BC">
        <w:rPr>
          <w:sz w:val="27"/>
          <w:szCs w:val="27"/>
        </w:rPr>
        <w:t>го</w:t>
      </w:r>
      <w:r w:rsidRPr="00DD06BC">
        <w:rPr>
          <w:sz w:val="27"/>
          <w:szCs w:val="27"/>
        </w:rPr>
        <w:t xml:space="preserve"> решением Совета </w:t>
      </w:r>
      <w:r w:rsidR="00657535" w:rsidRPr="00DD06BC">
        <w:rPr>
          <w:sz w:val="27"/>
          <w:szCs w:val="27"/>
        </w:rPr>
        <w:t>Баткатск</w:t>
      </w:r>
      <w:r w:rsidRPr="00DD06BC">
        <w:rPr>
          <w:sz w:val="27"/>
          <w:szCs w:val="27"/>
        </w:rPr>
        <w:t xml:space="preserve">ого сельского поселения от </w:t>
      </w:r>
      <w:r w:rsidR="00C5683C" w:rsidRPr="00DD06BC">
        <w:rPr>
          <w:sz w:val="27"/>
          <w:szCs w:val="27"/>
        </w:rPr>
        <w:t>30</w:t>
      </w:r>
      <w:r w:rsidRPr="00DD06BC">
        <w:rPr>
          <w:sz w:val="27"/>
          <w:szCs w:val="27"/>
        </w:rPr>
        <w:t>.</w:t>
      </w:r>
      <w:r w:rsidR="00C5683C" w:rsidRPr="00DD06BC">
        <w:rPr>
          <w:sz w:val="27"/>
          <w:szCs w:val="27"/>
        </w:rPr>
        <w:t>03</w:t>
      </w:r>
      <w:r w:rsidRPr="00DD06BC">
        <w:rPr>
          <w:sz w:val="27"/>
          <w:szCs w:val="27"/>
        </w:rPr>
        <w:t>.201</w:t>
      </w:r>
      <w:r w:rsidR="00C5683C" w:rsidRPr="00DD06BC">
        <w:rPr>
          <w:sz w:val="27"/>
          <w:szCs w:val="27"/>
        </w:rPr>
        <w:t>8</w:t>
      </w:r>
      <w:r w:rsidRPr="00DD06BC">
        <w:rPr>
          <w:sz w:val="27"/>
          <w:szCs w:val="27"/>
        </w:rPr>
        <w:t xml:space="preserve"> №</w:t>
      </w:r>
      <w:r w:rsidR="00C5683C" w:rsidRPr="00DD06BC">
        <w:rPr>
          <w:sz w:val="27"/>
          <w:szCs w:val="27"/>
        </w:rPr>
        <w:t xml:space="preserve"> 31</w:t>
      </w:r>
      <w:r w:rsidRPr="00DD06BC">
        <w:rPr>
          <w:sz w:val="27"/>
          <w:szCs w:val="27"/>
        </w:rPr>
        <w:t>.</w:t>
      </w:r>
    </w:p>
    <w:p w:rsidR="00370033" w:rsidRPr="00A47C70" w:rsidRDefault="00370033" w:rsidP="00811B98">
      <w:pPr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>3. Доходная часть бюджета исполнена в соответствии с законодательством. Бюджет муниципального образования в 201</w:t>
      </w:r>
      <w:r w:rsidR="00C5683C" w:rsidRPr="00A47C70">
        <w:rPr>
          <w:sz w:val="27"/>
          <w:szCs w:val="27"/>
        </w:rPr>
        <w:t>8</w:t>
      </w:r>
      <w:r w:rsidRPr="00A47C70">
        <w:rPr>
          <w:sz w:val="27"/>
          <w:szCs w:val="27"/>
        </w:rPr>
        <w:t xml:space="preserve"> году исполнен по доходам в объеме </w:t>
      </w:r>
      <w:r w:rsidR="008120A3" w:rsidRPr="00A47C70">
        <w:rPr>
          <w:sz w:val="27"/>
          <w:szCs w:val="27"/>
        </w:rPr>
        <w:t>2</w:t>
      </w:r>
      <w:r w:rsidR="00C5683C" w:rsidRPr="00A47C70">
        <w:rPr>
          <w:sz w:val="27"/>
          <w:szCs w:val="27"/>
        </w:rPr>
        <w:t>3 558,2</w:t>
      </w:r>
      <w:r w:rsidRPr="00A47C70">
        <w:rPr>
          <w:sz w:val="27"/>
          <w:szCs w:val="27"/>
        </w:rPr>
        <w:t xml:space="preserve"> тыс. рублей или на </w:t>
      </w:r>
      <w:r w:rsidR="008120A3" w:rsidRPr="00A47C70">
        <w:rPr>
          <w:sz w:val="27"/>
          <w:szCs w:val="27"/>
        </w:rPr>
        <w:t>101,</w:t>
      </w:r>
      <w:r w:rsidR="00C5683C" w:rsidRPr="00A47C70">
        <w:rPr>
          <w:sz w:val="27"/>
          <w:szCs w:val="27"/>
        </w:rPr>
        <w:t>4</w:t>
      </w:r>
      <w:r w:rsidRPr="00A47C70">
        <w:rPr>
          <w:sz w:val="27"/>
          <w:szCs w:val="27"/>
        </w:rPr>
        <w:t>% от уточненного бюджета. По сравнению с 201</w:t>
      </w:r>
      <w:r w:rsidR="00C5683C" w:rsidRPr="00A47C70">
        <w:rPr>
          <w:sz w:val="27"/>
          <w:szCs w:val="27"/>
        </w:rPr>
        <w:t>7</w:t>
      </w:r>
      <w:r w:rsidRPr="00A47C70">
        <w:rPr>
          <w:sz w:val="27"/>
          <w:szCs w:val="27"/>
        </w:rPr>
        <w:t xml:space="preserve"> годом доходы бюджета увеличились на </w:t>
      </w:r>
      <w:r w:rsidR="00C5683C" w:rsidRPr="00A47C70">
        <w:rPr>
          <w:sz w:val="27"/>
          <w:szCs w:val="27"/>
        </w:rPr>
        <w:t xml:space="preserve">2 957,8 </w:t>
      </w:r>
      <w:r w:rsidRPr="00A47C70">
        <w:rPr>
          <w:sz w:val="27"/>
          <w:szCs w:val="27"/>
        </w:rPr>
        <w:t>тыс. рублей.</w:t>
      </w:r>
    </w:p>
    <w:p w:rsidR="00370033" w:rsidRPr="00A47C70" w:rsidRDefault="00370033" w:rsidP="00811B98">
      <w:pPr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>4. Расходы бюджета в разрезе разделов и подразделов функциональной классификации произведены в пределах объемов бюджетных ассигнований, предусмотренных Решением о бюджете муниципального образования «</w:t>
      </w:r>
      <w:r w:rsidR="00D12FDC" w:rsidRPr="00A47C70">
        <w:rPr>
          <w:sz w:val="27"/>
          <w:szCs w:val="27"/>
        </w:rPr>
        <w:t>Баткатское</w:t>
      </w:r>
      <w:r w:rsidRPr="00A47C70">
        <w:rPr>
          <w:sz w:val="27"/>
          <w:szCs w:val="27"/>
        </w:rPr>
        <w:t xml:space="preserve"> сельское поселение» на 201</w:t>
      </w:r>
      <w:r w:rsidR="00C5683C" w:rsidRPr="00A47C70">
        <w:rPr>
          <w:sz w:val="27"/>
          <w:szCs w:val="27"/>
        </w:rPr>
        <w:t>8</w:t>
      </w:r>
      <w:r w:rsidRPr="00A47C70">
        <w:rPr>
          <w:sz w:val="27"/>
          <w:szCs w:val="27"/>
        </w:rPr>
        <w:t xml:space="preserve"> год от 26.12.201</w:t>
      </w:r>
      <w:r w:rsidR="008120A3" w:rsidRPr="00A47C70">
        <w:rPr>
          <w:sz w:val="27"/>
          <w:szCs w:val="27"/>
        </w:rPr>
        <w:t>7</w:t>
      </w:r>
      <w:r w:rsidRPr="00A47C70">
        <w:rPr>
          <w:sz w:val="27"/>
          <w:szCs w:val="27"/>
        </w:rPr>
        <w:t xml:space="preserve"> №</w:t>
      </w:r>
      <w:r w:rsidR="00C5683C" w:rsidRPr="00A47C70">
        <w:rPr>
          <w:sz w:val="27"/>
          <w:szCs w:val="27"/>
        </w:rPr>
        <w:t xml:space="preserve"> 19</w:t>
      </w:r>
      <w:r w:rsidRPr="00A47C70">
        <w:rPr>
          <w:sz w:val="27"/>
          <w:szCs w:val="27"/>
        </w:rPr>
        <w:t>.</w:t>
      </w:r>
    </w:p>
    <w:p w:rsidR="00370033" w:rsidRPr="00A47C70" w:rsidRDefault="00370033" w:rsidP="00811B98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>Бюджет по расходам за 201</w:t>
      </w:r>
      <w:r w:rsidR="00C5683C" w:rsidRPr="00A47C70">
        <w:rPr>
          <w:sz w:val="27"/>
          <w:szCs w:val="27"/>
        </w:rPr>
        <w:t>8</w:t>
      </w:r>
      <w:r w:rsidRPr="00A47C70">
        <w:rPr>
          <w:sz w:val="27"/>
          <w:szCs w:val="27"/>
        </w:rPr>
        <w:t xml:space="preserve"> год исполнен в объеме </w:t>
      </w:r>
      <w:r w:rsidR="008120A3" w:rsidRPr="00A47C70">
        <w:rPr>
          <w:sz w:val="27"/>
          <w:szCs w:val="27"/>
        </w:rPr>
        <w:t>2</w:t>
      </w:r>
      <w:r w:rsidR="00C5683C" w:rsidRPr="00A47C70">
        <w:rPr>
          <w:sz w:val="27"/>
          <w:szCs w:val="27"/>
        </w:rPr>
        <w:t>3 497,8</w:t>
      </w:r>
      <w:r w:rsidRPr="00A47C70">
        <w:rPr>
          <w:sz w:val="27"/>
          <w:szCs w:val="27"/>
        </w:rPr>
        <w:t xml:space="preserve"> тыс. рублей при плане </w:t>
      </w:r>
      <w:r w:rsidR="008120A3" w:rsidRPr="00A47C70">
        <w:rPr>
          <w:sz w:val="27"/>
          <w:szCs w:val="27"/>
        </w:rPr>
        <w:t>2</w:t>
      </w:r>
      <w:r w:rsidR="00C5683C" w:rsidRPr="00A47C70">
        <w:rPr>
          <w:sz w:val="27"/>
          <w:szCs w:val="27"/>
        </w:rPr>
        <w:t>4 187,6</w:t>
      </w:r>
      <w:r w:rsidRPr="00A47C70">
        <w:rPr>
          <w:sz w:val="27"/>
          <w:szCs w:val="27"/>
        </w:rPr>
        <w:t xml:space="preserve"> тыс. рублей или </w:t>
      </w:r>
      <w:r w:rsidR="008120A3" w:rsidRPr="00A47C70">
        <w:rPr>
          <w:sz w:val="27"/>
          <w:szCs w:val="27"/>
        </w:rPr>
        <w:t>9</w:t>
      </w:r>
      <w:r w:rsidR="00C5683C" w:rsidRPr="00A47C70">
        <w:rPr>
          <w:sz w:val="27"/>
          <w:szCs w:val="27"/>
        </w:rPr>
        <w:t>7</w:t>
      </w:r>
      <w:r w:rsidR="008120A3" w:rsidRPr="00A47C70">
        <w:rPr>
          <w:sz w:val="27"/>
          <w:szCs w:val="27"/>
        </w:rPr>
        <w:t>,</w:t>
      </w:r>
      <w:r w:rsidR="00C5683C" w:rsidRPr="00A47C70">
        <w:rPr>
          <w:sz w:val="27"/>
          <w:szCs w:val="27"/>
        </w:rPr>
        <w:t>2</w:t>
      </w:r>
      <w:r w:rsidRPr="00A47C70">
        <w:rPr>
          <w:sz w:val="27"/>
          <w:szCs w:val="27"/>
        </w:rPr>
        <w:t xml:space="preserve">%. Бюджет исполнен с </w:t>
      </w:r>
      <w:r w:rsidR="007B40ED" w:rsidRPr="00A47C70">
        <w:rPr>
          <w:sz w:val="27"/>
          <w:szCs w:val="27"/>
        </w:rPr>
        <w:t>профицитом в сумме 60,5 тыс. рублей</w:t>
      </w:r>
      <w:r w:rsidRPr="00A47C70">
        <w:rPr>
          <w:sz w:val="27"/>
          <w:szCs w:val="27"/>
        </w:rPr>
        <w:t xml:space="preserve"> (по результатам исполнен</w:t>
      </w:r>
      <w:r w:rsidR="008120A3" w:rsidRPr="00A47C70">
        <w:rPr>
          <w:sz w:val="27"/>
          <w:szCs w:val="27"/>
        </w:rPr>
        <w:t>ия бюджета за 201</w:t>
      </w:r>
      <w:r w:rsidR="007B40ED" w:rsidRPr="00A47C70">
        <w:rPr>
          <w:sz w:val="27"/>
          <w:szCs w:val="27"/>
        </w:rPr>
        <w:t>7</w:t>
      </w:r>
      <w:r w:rsidRPr="00A47C70">
        <w:rPr>
          <w:sz w:val="27"/>
          <w:szCs w:val="27"/>
        </w:rPr>
        <w:t xml:space="preserve"> год сложился </w:t>
      </w:r>
      <w:r w:rsidR="008120A3" w:rsidRPr="00A47C70">
        <w:rPr>
          <w:sz w:val="27"/>
          <w:szCs w:val="27"/>
        </w:rPr>
        <w:t>дефицит</w:t>
      </w:r>
      <w:r w:rsidRPr="00A47C70">
        <w:rPr>
          <w:sz w:val="27"/>
          <w:szCs w:val="27"/>
        </w:rPr>
        <w:t xml:space="preserve"> в размере </w:t>
      </w:r>
      <w:r w:rsidR="007B40ED" w:rsidRPr="00A47C70">
        <w:rPr>
          <w:sz w:val="27"/>
          <w:szCs w:val="27"/>
        </w:rPr>
        <w:t>532</w:t>
      </w:r>
      <w:r w:rsidRPr="00A47C70">
        <w:rPr>
          <w:sz w:val="27"/>
          <w:szCs w:val="27"/>
        </w:rPr>
        <w:t xml:space="preserve"> тыс. рублей).</w:t>
      </w:r>
    </w:p>
    <w:p w:rsidR="00370033" w:rsidRPr="00A47C70" w:rsidRDefault="00370033" w:rsidP="00811B98">
      <w:pPr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>5. Фактов нарушения законодательства, приводящих к недостоверности отчетности, а также фактов нарушения текстовых норм и бюджетных назначений, установленных Решением о бюджете от 26.12.201</w:t>
      </w:r>
      <w:r w:rsidR="008120A3" w:rsidRPr="00A47C70">
        <w:rPr>
          <w:sz w:val="27"/>
          <w:szCs w:val="27"/>
        </w:rPr>
        <w:t>7</w:t>
      </w:r>
      <w:r w:rsidRPr="00A47C70">
        <w:rPr>
          <w:sz w:val="27"/>
          <w:szCs w:val="27"/>
        </w:rPr>
        <w:t xml:space="preserve"> №</w:t>
      </w:r>
      <w:r w:rsidR="007B40ED" w:rsidRPr="00A47C70">
        <w:rPr>
          <w:sz w:val="27"/>
          <w:szCs w:val="27"/>
        </w:rPr>
        <w:t xml:space="preserve"> 19</w:t>
      </w:r>
      <w:r w:rsidRPr="00A47C70">
        <w:rPr>
          <w:sz w:val="27"/>
          <w:szCs w:val="27"/>
        </w:rPr>
        <w:t>, не выявлено.</w:t>
      </w:r>
    </w:p>
    <w:p w:rsidR="00370033" w:rsidRPr="00A47C70" w:rsidRDefault="00370033" w:rsidP="00811B98">
      <w:pPr>
        <w:ind w:firstLine="709"/>
        <w:jc w:val="both"/>
        <w:rPr>
          <w:sz w:val="27"/>
          <w:szCs w:val="27"/>
        </w:rPr>
      </w:pPr>
      <w:r w:rsidRPr="00A47C70">
        <w:rPr>
          <w:sz w:val="27"/>
          <w:szCs w:val="27"/>
        </w:rPr>
        <w:t>Контрольно-счетный орган, основываясь на результатах внешней проверки годового отчета об исполнении бюджета муниципального образования «</w:t>
      </w:r>
      <w:r w:rsidR="008120A3" w:rsidRPr="00A47C70">
        <w:rPr>
          <w:sz w:val="27"/>
          <w:szCs w:val="27"/>
        </w:rPr>
        <w:t>Баткатское</w:t>
      </w:r>
      <w:r w:rsidRPr="00A47C70">
        <w:rPr>
          <w:sz w:val="27"/>
          <w:szCs w:val="27"/>
        </w:rPr>
        <w:t xml:space="preserve"> сельское поселение», подтверждает достоверность данных, представленных в решени</w:t>
      </w:r>
      <w:r w:rsidR="003A7BDA">
        <w:rPr>
          <w:sz w:val="27"/>
          <w:szCs w:val="27"/>
        </w:rPr>
        <w:t>и</w:t>
      </w:r>
      <w:r w:rsidRPr="00A47C70">
        <w:rPr>
          <w:sz w:val="27"/>
          <w:szCs w:val="27"/>
        </w:rPr>
        <w:t xml:space="preserve"> Совета </w:t>
      </w:r>
      <w:r w:rsidR="008120A3" w:rsidRPr="00A47C70">
        <w:rPr>
          <w:sz w:val="27"/>
          <w:szCs w:val="27"/>
        </w:rPr>
        <w:t>Баткатского</w:t>
      </w:r>
      <w:r w:rsidRPr="00A47C70">
        <w:rPr>
          <w:sz w:val="27"/>
          <w:szCs w:val="27"/>
        </w:rPr>
        <w:t xml:space="preserve"> сельского поселения «Об исполнении бюджета муниципального образования «</w:t>
      </w:r>
      <w:r w:rsidR="008120A3" w:rsidRPr="00A47C70">
        <w:rPr>
          <w:sz w:val="27"/>
          <w:szCs w:val="27"/>
        </w:rPr>
        <w:t>Баткатское сельское поселение» за 201</w:t>
      </w:r>
      <w:r w:rsidR="007B40ED" w:rsidRPr="00A47C70">
        <w:rPr>
          <w:sz w:val="27"/>
          <w:szCs w:val="27"/>
        </w:rPr>
        <w:t>8</w:t>
      </w:r>
      <w:r w:rsidRPr="00A47C70">
        <w:rPr>
          <w:sz w:val="27"/>
          <w:szCs w:val="27"/>
        </w:rPr>
        <w:t xml:space="preserve"> год»</w:t>
      </w:r>
      <w:r w:rsidR="00E86FEA">
        <w:rPr>
          <w:sz w:val="27"/>
          <w:szCs w:val="27"/>
        </w:rPr>
        <w:t>.</w:t>
      </w:r>
      <w:r w:rsidRPr="00A47C70">
        <w:rPr>
          <w:sz w:val="27"/>
          <w:szCs w:val="27"/>
        </w:rPr>
        <w:t xml:space="preserve"> </w:t>
      </w:r>
    </w:p>
    <w:p w:rsidR="00367268" w:rsidRPr="00FA30A9" w:rsidRDefault="00367268" w:rsidP="00811B98">
      <w:pPr>
        <w:pStyle w:val="a6"/>
        <w:spacing w:after="0"/>
        <w:ind w:firstLine="709"/>
        <w:rPr>
          <w:b/>
          <w:sz w:val="28"/>
          <w:szCs w:val="28"/>
        </w:rPr>
      </w:pPr>
    </w:p>
    <w:p w:rsidR="007B40ED" w:rsidRPr="007D5AFD" w:rsidRDefault="007B40ED" w:rsidP="007B40ED">
      <w:pPr>
        <w:rPr>
          <w:sz w:val="28"/>
          <w:szCs w:val="28"/>
        </w:rPr>
      </w:pPr>
      <w:r w:rsidRPr="007D5AFD">
        <w:rPr>
          <w:sz w:val="28"/>
          <w:szCs w:val="28"/>
        </w:rPr>
        <w:t xml:space="preserve">Председатель КСО </w:t>
      </w:r>
    </w:p>
    <w:p w:rsidR="007B40ED" w:rsidRPr="007D5AFD" w:rsidRDefault="007B40ED" w:rsidP="007B40ED">
      <w:pPr>
        <w:pStyle w:val="a6"/>
        <w:jc w:val="both"/>
        <w:rPr>
          <w:sz w:val="28"/>
          <w:szCs w:val="28"/>
        </w:rPr>
      </w:pPr>
      <w:r w:rsidRPr="007D5AFD">
        <w:rPr>
          <w:sz w:val="28"/>
          <w:szCs w:val="28"/>
        </w:rPr>
        <w:t xml:space="preserve">МО «Шегарский район»                                                         </w:t>
      </w:r>
      <w:r w:rsidRPr="007D5AFD">
        <w:rPr>
          <w:iCs/>
          <w:sz w:val="28"/>
          <w:szCs w:val="28"/>
        </w:rPr>
        <w:t>Е. А. Заболотнова</w:t>
      </w:r>
    </w:p>
    <w:p w:rsidR="00C2563F" w:rsidRPr="00117509" w:rsidRDefault="00C2563F" w:rsidP="00C2563F">
      <w:pPr>
        <w:pStyle w:val="a6"/>
        <w:jc w:val="both"/>
        <w:rPr>
          <w:sz w:val="28"/>
          <w:szCs w:val="28"/>
        </w:rPr>
      </w:pPr>
    </w:p>
    <w:p w:rsidR="00C2563F" w:rsidRDefault="00C2563F" w:rsidP="00C2563F">
      <w:pPr>
        <w:jc w:val="both"/>
        <w:rPr>
          <w:sz w:val="24"/>
          <w:szCs w:val="24"/>
        </w:rPr>
      </w:pPr>
    </w:p>
    <w:p w:rsidR="00A47C70" w:rsidRPr="00F06E57" w:rsidRDefault="00A47C70" w:rsidP="00A47C70">
      <w:pPr>
        <w:jc w:val="both"/>
        <w:rPr>
          <w:sz w:val="24"/>
          <w:szCs w:val="24"/>
        </w:rPr>
      </w:pPr>
      <w:r w:rsidRPr="00F06E57">
        <w:rPr>
          <w:sz w:val="24"/>
          <w:szCs w:val="24"/>
        </w:rPr>
        <w:t xml:space="preserve">Экземпляр </w:t>
      </w:r>
      <w:r w:rsidRPr="00A47C70">
        <w:rPr>
          <w:sz w:val="24"/>
          <w:szCs w:val="24"/>
        </w:rPr>
        <w:t>заключения на 1</w:t>
      </w:r>
      <w:r w:rsidR="00827B43">
        <w:rPr>
          <w:sz w:val="24"/>
          <w:szCs w:val="24"/>
        </w:rPr>
        <w:t>1</w:t>
      </w:r>
      <w:r w:rsidRPr="00A47C70">
        <w:rPr>
          <w:sz w:val="24"/>
          <w:szCs w:val="24"/>
        </w:rPr>
        <w:t xml:space="preserve"> листах </w:t>
      </w:r>
      <w:r w:rsidRPr="00F06E57">
        <w:rPr>
          <w:sz w:val="24"/>
          <w:szCs w:val="24"/>
        </w:rPr>
        <w:t>получил:</w:t>
      </w:r>
    </w:p>
    <w:p w:rsidR="00A47C70" w:rsidRPr="00F06E57" w:rsidRDefault="00A47C70" w:rsidP="00A47C70">
      <w:pPr>
        <w:pBdr>
          <w:bottom w:val="single" w:sz="8" w:space="1" w:color="000000"/>
        </w:pBdr>
        <w:jc w:val="both"/>
        <w:rPr>
          <w:sz w:val="24"/>
          <w:szCs w:val="24"/>
        </w:rPr>
      </w:pPr>
    </w:p>
    <w:p w:rsidR="00A47C70" w:rsidRPr="00F06E57" w:rsidRDefault="00A47C70" w:rsidP="00A47C70">
      <w:pPr>
        <w:pBdr>
          <w:bottom w:val="single" w:sz="8" w:space="1" w:color="000000"/>
        </w:pBdr>
        <w:jc w:val="both"/>
        <w:rPr>
          <w:sz w:val="24"/>
          <w:szCs w:val="24"/>
        </w:rPr>
      </w:pPr>
    </w:p>
    <w:p w:rsidR="00A47C70" w:rsidRDefault="00A47C70" w:rsidP="00A47C70">
      <w:pPr>
        <w:jc w:val="both"/>
        <w:rPr>
          <w:sz w:val="24"/>
          <w:szCs w:val="24"/>
        </w:rPr>
      </w:pPr>
      <w:r w:rsidRPr="00F06E57">
        <w:rPr>
          <w:sz w:val="24"/>
          <w:szCs w:val="24"/>
        </w:rPr>
        <w:t>(должность, ФИО, дата и подпись)</w:t>
      </w:r>
    </w:p>
    <w:p w:rsidR="00A47C70" w:rsidRDefault="00A47C70" w:rsidP="00A47C70">
      <w:pPr>
        <w:jc w:val="both"/>
        <w:rPr>
          <w:sz w:val="24"/>
          <w:szCs w:val="24"/>
        </w:rPr>
      </w:pPr>
    </w:p>
    <w:p w:rsidR="00A47C70" w:rsidRPr="00F06E57" w:rsidRDefault="00A47C70" w:rsidP="00A47C70">
      <w:pPr>
        <w:jc w:val="both"/>
        <w:rPr>
          <w:sz w:val="24"/>
          <w:szCs w:val="24"/>
        </w:rPr>
      </w:pPr>
    </w:p>
    <w:p w:rsidR="00183A5B" w:rsidRPr="0047281B" w:rsidRDefault="00183A5B" w:rsidP="00C2563F">
      <w:pPr>
        <w:jc w:val="both"/>
        <w:rPr>
          <w:sz w:val="24"/>
          <w:szCs w:val="24"/>
        </w:rPr>
      </w:pPr>
    </w:p>
    <w:sectPr w:rsidR="00183A5B" w:rsidRPr="0047281B" w:rsidSect="00D12FDC">
      <w:footerReference w:type="even" r:id="rId10"/>
      <w:footerReference w:type="default" r:id="rId11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74C" w:rsidRDefault="0019074C">
      <w:r>
        <w:separator/>
      </w:r>
    </w:p>
  </w:endnote>
  <w:endnote w:type="continuationSeparator" w:id="1">
    <w:p w:rsidR="0019074C" w:rsidRDefault="00190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F5F" w:rsidRDefault="00242BE8" w:rsidP="00407E1D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73F5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73F5F" w:rsidRDefault="00273F5F" w:rsidP="004F648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F5F" w:rsidRDefault="00242BE8" w:rsidP="00407E1D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73F5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86FEA">
      <w:rPr>
        <w:rStyle w:val="ad"/>
        <w:noProof/>
      </w:rPr>
      <w:t>11</w:t>
    </w:r>
    <w:r>
      <w:rPr>
        <w:rStyle w:val="ad"/>
      </w:rPr>
      <w:fldChar w:fldCharType="end"/>
    </w:r>
  </w:p>
  <w:p w:rsidR="00273F5F" w:rsidRDefault="00273F5F" w:rsidP="004F6487">
    <w:pPr>
      <w:pStyle w:val="aa"/>
      <w:ind w:right="360"/>
    </w:pPr>
    <w:r>
      <w:tab/>
      <w:t>- 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74C" w:rsidRDefault="0019074C">
      <w:r>
        <w:separator/>
      </w:r>
    </w:p>
  </w:footnote>
  <w:footnote w:type="continuationSeparator" w:id="1">
    <w:p w:rsidR="0019074C" w:rsidRDefault="00190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">
    <w:nsid w:val="0D8855BE"/>
    <w:multiLevelType w:val="hybridMultilevel"/>
    <w:tmpl w:val="44865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A6D2E"/>
    <w:multiLevelType w:val="hybridMultilevel"/>
    <w:tmpl w:val="A280A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F139E"/>
    <w:multiLevelType w:val="hybridMultilevel"/>
    <w:tmpl w:val="F7308B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63105"/>
    <w:multiLevelType w:val="hybridMultilevel"/>
    <w:tmpl w:val="87A406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6D0029"/>
    <w:multiLevelType w:val="multilevel"/>
    <w:tmpl w:val="B7BC59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63F"/>
    <w:rsid w:val="00003EED"/>
    <w:rsid w:val="00012D82"/>
    <w:rsid w:val="00020CAD"/>
    <w:rsid w:val="00021B3A"/>
    <w:rsid w:val="000261EB"/>
    <w:rsid w:val="000334A8"/>
    <w:rsid w:val="00036352"/>
    <w:rsid w:val="00036A51"/>
    <w:rsid w:val="00047423"/>
    <w:rsid w:val="00056A3B"/>
    <w:rsid w:val="00070CCA"/>
    <w:rsid w:val="00072306"/>
    <w:rsid w:val="00074EBF"/>
    <w:rsid w:val="00075A47"/>
    <w:rsid w:val="00076DD4"/>
    <w:rsid w:val="00077A6E"/>
    <w:rsid w:val="00084CCD"/>
    <w:rsid w:val="00087780"/>
    <w:rsid w:val="000877AB"/>
    <w:rsid w:val="000A504E"/>
    <w:rsid w:val="000A58FD"/>
    <w:rsid w:val="000B661D"/>
    <w:rsid w:val="000C2B7F"/>
    <w:rsid w:val="000D13D8"/>
    <w:rsid w:val="000D4BC7"/>
    <w:rsid w:val="000F2A5C"/>
    <w:rsid w:val="000F4D58"/>
    <w:rsid w:val="000F5134"/>
    <w:rsid w:val="0010029E"/>
    <w:rsid w:val="0011051E"/>
    <w:rsid w:val="00114BDB"/>
    <w:rsid w:val="001169E1"/>
    <w:rsid w:val="00117566"/>
    <w:rsid w:val="00121A86"/>
    <w:rsid w:val="00137C7E"/>
    <w:rsid w:val="00142CE8"/>
    <w:rsid w:val="00143D08"/>
    <w:rsid w:val="0015082E"/>
    <w:rsid w:val="001546FE"/>
    <w:rsid w:val="00163B5D"/>
    <w:rsid w:val="00165A4E"/>
    <w:rsid w:val="00167426"/>
    <w:rsid w:val="001709CE"/>
    <w:rsid w:val="0017277F"/>
    <w:rsid w:val="00183A5B"/>
    <w:rsid w:val="00186ECC"/>
    <w:rsid w:val="0019074C"/>
    <w:rsid w:val="0019267A"/>
    <w:rsid w:val="00193724"/>
    <w:rsid w:val="0019522C"/>
    <w:rsid w:val="001A42AC"/>
    <w:rsid w:val="001A5228"/>
    <w:rsid w:val="001A63CA"/>
    <w:rsid w:val="001B7DC1"/>
    <w:rsid w:val="001C1E31"/>
    <w:rsid w:val="001C260B"/>
    <w:rsid w:val="001C2D0E"/>
    <w:rsid w:val="001D5B4C"/>
    <w:rsid w:val="001D5F20"/>
    <w:rsid w:val="001F0568"/>
    <w:rsid w:val="001F636B"/>
    <w:rsid w:val="001F66C9"/>
    <w:rsid w:val="00205FD6"/>
    <w:rsid w:val="002116AD"/>
    <w:rsid w:val="00212C48"/>
    <w:rsid w:val="002255E8"/>
    <w:rsid w:val="00225BDF"/>
    <w:rsid w:val="00236CE0"/>
    <w:rsid w:val="00240818"/>
    <w:rsid w:val="002416CA"/>
    <w:rsid w:val="00242197"/>
    <w:rsid w:val="0024270D"/>
    <w:rsid w:val="00242BE8"/>
    <w:rsid w:val="00245429"/>
    <w:rsid w:val="00262D5E"/>
    <w:rsid w:val="00263A56"/>
    <w:rsid w:val="00264FA7"/>
    <w:rsid w:val="00266915"/>
    <w:rsid w:val="0026723A"/>
    <w:rsid w:val="00271C6C"/>
    <w:rsid w:val="00273F5F"/>
    <w:rsid w:val="00274DB5"/>
    <w:rsid w:val="00277E8C"/>
    <w:rsid w:val="00280C32"/>
    <w:rsid w:val="00291BDB"/>
    <w:rsid w:val="00292951"/>
    <w:rsid w:val="00296DEB"/>
    <w:rsid w:val="0029731F"/>
    <w:rsid w:val="002B2CC2"/>
    <w:rsid w:val="002B445A"/>
    <w:rsid w:val="002B689A"/>
    <w:rsid w:val="002C26CB"/>
    <w:rsid w:val="002E7E9C"/>
    <w:rsid w:val="002F5E0A"/>
    <w:rsid w:val="003108F1"/>
    <w:rsid w:val="00317479"/>
    <w:rsid w:val="003274EC"/>
    <w:rsid w:val="00340EF6"/>
    <w:rsid w:val="00343263"/>
    <w:rsid w:val="00347171"/>
    <w:rsid w:val="00353246"/>
    <w:rsid w:val="00355339"/>
    <w:rsid w:val="00362540"/>
    <w:rsid w:val="00362DBC"/>
    <w:rsid w:val="003670B7"/>
    <w:rsid w:val="00367268"/>
    <w:rsid w:val="00370033"/>
    <w:rsid w:val="00382F8F"/>
    <w:rsid w:val="003905BC"/>
    <w:rsid w:val="003911DE"/>
    <w:rsid w:val="00395918"/>
    <w:rsid w:val="003A1755"/>
    <w:rsid w:val="003A1A85"/>
    <w:rsid w:val="003A7BDA"/>
    <w:rsid w:val="003B1943"/>
    <w:rsid w:val="003B4DD3"/>
    <w:rsid w:val="003B51BB"/>
    <w:rsid w:val="003B52B8"/>
    <w:rsid w:val="003C083B"/>
    <w:rsid w:val="003C5301"/>
    <w:rsid w:val="003C5BB8"/>
    <w:rsid w:val="003D1762"/>
    <w:rsid w:val="003D6C38"/>
    <w:rsid w:val="003E5D0E"/>
    <w:rsid w:val="003F4F0A"/>
    <w:rsid w:val="00400C1A"/>
    <w:rsid w:val="00403075"/>
    <w:rsid w:val="004041A1"/>
    <w:rsid w:val="00407E1D"/>
    <w:rsid w:val="00414118"/>
    <w:rsid w:val="004152E7"/>
    <w:rsid w:val="004165F6"/>
    <w:rsid w:val="00416BEA"/>
    <w:rsid w:val="00422779"/>
    <w:rsid w:val="00430B66"/>
    <w:rsid w:val="00433AC1"/>
    <w:rsid w:val="00452FD6"/>
    <w:rsid w:val="00455102"/>
    <w:rsid w:val="00463D06"/>
    <w:rsid w:val="00472C96"/>
    <w:rsid w:val="00476A84"/>
    <w:rsid w:val="004867EB"/>
    <w:rsid w:val="00487FFC"/>
    <w:rsid w:val="00490377"/>
    <w:rsid w:val="0049094B"/>
    <w:rsid w:val="004A4872"/>
    <w:rsid w:val="004A48FB"/>
    <w:rsid w:val="004B26C0"/>
    <w:rsid w:val="004B64CB"/>
    <w:rsid w:val="004C11A6"/>
    <w:rsid w:val="004C37A9"/>
    <w:rsid w:val="004C5C05"/>
    <w:rsid w:val="004D22B3"/>
    <w:rsid w:val="004D6885"/>
    <w:rsid w:val="004F4C78"/>
    <w:rsid w:val="004F6487"/>
    <w:rsid w:val="004F695C"/>
    <w:rsid w:val="004F7440"/>
    <w:rsid w:val="005023AE"/>
    <w:rsid w:val="005026EF"/>
    <w:rsid w:val="00512A7A"/>
    <w:rsid w:val="00517B0D"/>
    <w:rsid w:val="005232C9"/>
    <w:rsid w:val="0052426C"/>
    <w:rsid w:val="00530C76"/>
    <w:rsid w:val="0053386D"/>
    <w:rsid w:val="0053458B"/>
    <w:rsid w:val="005423A7"/>
    <w:rsid w:val="005433FA"/>
    <w:rsid w:val="005443F0"/>
    <w:rsid w:val="005456BA"/>
    <w:rsid w:val="005541CE"/>
    <w:rsid w:val="00555AF4"/>
    <w:rsid w:val="005560F8"/>
    <w:rsid w:val="00562441"/>
    <w:rsid w:val="00565130"/>
    <w:rsid w:val="00567582"/>
    <w:rsid w:val="00571608"/>
    <w:rsid w:val="00582263"/>
    <w:rsid w:val="0058258D"/>
    <w:rsid w:val="005917A1"/>
    <w:rsid w:val="00593F26"/>
    <w:rsid w:val="00594AA6"/>
    <w:rsid w:val="005A18F4"/>
    <w:rsid w:val="005A1CC6"/>
    <w:rsid w:val="005A211E"/>
    <w:rsid w:val="005B00BC"/>
    <w:rsid w:val="005B1B8D"/>
    <w:rsid w:val="005C3547"/>
    <w:rsid w:val="005C72A4"/>
    <w:rsid w:val="005C7AE6"/>
    <w:rsid w:val="005D6F25"/>
    <w:rsid w:val="005E09B8"/>
    <w:rsid w:val="005E4AA1"/>
    <w:rsid w:val="005E580D"/>
    <w:rsid w:val="005F7D00"/>
    <w:rsid w:val="00605CD5"/>
    <w:rsid w:val="00607E68"/>
    <w:rsid w:val="00615D08"/>
    <w:rsid w:val="00617DA5"/>
    <w:rsid w:val="00636123"/>
    <w:rsid w:val="00640D57"/>
    <w:rsid w:val="00643842"/>
    <w:rsid w:val="006454D6"/>
    <w:rsid w:val="00657535"/>
    <w:rsid w:val="0066000F"/>
    <w:rsid w:val="00667CD0"/>
    <w:rsid w:val="00681313"/>
    <w:rsid w:val="00682D69"/>
    <w:rsid w:val="00684E29"/>
    <w:rsid w:val="00692609"/>
    <w:rsid w:val="00692EFB"/>
    <w:rsid w:val="006949E8"/>
    <w:rsid w:val="00695099"/>
    <w:rsid w:val="006A4F18"/>
    <w:rsid w:val="006A4FF8"/>
    <w:rsid w:val="006A740D"/>
    <w:rsid w:val="006B4E9C"/>
    <w:rsid w:val="006B6B69"/>
    <w:rsid w:val="006B7735"/>
    <w:rsid w:val="006C0FDB"/>
    <w:rsid w:val="006E2A40"/>
    <w:rsid w:val="006E2EC7"/>
    <w:rsid w:val="006E4204"/>
    <w:rsid w:val="006E65E7"/>
    <w:rsid w:val="006F64F7"/>
    <w:rsid w:val="006F78D6"/>
    <w:rsid w:val="007000E2"/>
    <w:rsid w:val="00703DC6"/>
    <w:rsid w:val="00707B1C"/>
    <w:rsid w:val="007138CF"/>
    <w:rsid w:val="00716B20"/>
    <w:rsid w:val="007210FB"/>
    <w:rsid w:val="007251E2"/>
    <w:rsid w:val="00726B99"/>
    <w:rsid w:val="007279F2"/>
    <w:rsid w:val="0073035D"/>
    <w:rsid w:val="007364AE"/>
    <w:rsid w:val="007374A0"/>
    <w:rsid w:val="007463DD"/>
    <w:rsid w:val="00746444"/>
    <w:rsid w:val="00746733"/>
    <w:rsid w:val="007473B7"/>
    <w:rsid w:val="007542D4"/>
    <w:rsid w:val="00756346"/>
    <w:rsid w:val="00763B97"/>
    <w:rsid w:val="00763C6D"/>
    <w:rsid w:val="00766A56"/>
    <w:rsid w:val="00770963"/>
    <w:rsid w:val="00780C4B"/>
    <w:rsid w:val="00781B1E"/>
    <w:rsid w:val="007918C7"/>
    <w:rsid w:val="00792883"/>
    <w:rsid w:val="00794043"/>
    <w:rsid w:val="007A6E80"/>
    <w:rsid w:val="007B40ED"/>
    <w:rsid w:val="007C2820"/>
    <w:rsid w:val="007C59B2"/>
    <w:rsid w:val="007D56C1"/>
    <w:rsid w:val="007F3D66"/>
    <w:rsid w:val="008106DC"/>
    <w:rsid w:val="00811B98"/>
    <w:rsid w:val="008120A3"/>
    <w:rsid w:val="008146AD"/>
    <w:rsid w:val="0081794C"/>
    <w:rsid w:val="00827245"/>
    <w:rsid w:val="00827B43"/>
    <w:rsid w:val="0083233F"/>
    <w:rsid w:val="008351D5"/>
    <w:rsid w:val="00843AD0"/>
    <w:rsid w:val="00847F66"/>
    <w:rsid w:val="008520B6"/>
    <w:rsid w:val="008526DE"/>
    <w:rsid w:val="00853BC8"/>
    <w:rsid w:val="008636CB"/>
    <w:rsid w:val="00863BC9"/>
    <w:rsid w:val="00877360"/>
    <w:rsid w:val="008815BA"/>
    <w:rsid w:val="00884FA3"/>
    <w:rsid w:val="008856B0"/>
    <w:rsid w:val="00892EEC"/>
    <w:rsid w:val="00893A7D"/>
    <w:rsid w:val="00895224"/>
    <w:rsid w:val="008A017E"/>
    <w:rsid w:val="008A7283"/>
    <w:rsid w:val="008B08CF"/>
    <w:rsid w:val="008B33CD"/>
    <w:rsid w:val="008B58B0"/>
    <w:rsid w:val="008C1146"/>
    <w:rsid w:val="008C4897"/>
    <w:rsid w:val="008D1266"/>
    <w:rsid w:val="008D6D8A"/>
    <w:rsid w:val="008E7C3E"/>
    <w:rsid w:val="008F0256"/>
    <w:rsid w:val="008F14D6"/>
    <w:rsid w:val="00901352"/>
    <w:rsid w:val="0090622A"/>
    <w:rsid w:val="0091072C"/>
    <w:rsid w:val="00911E30"/>
    <w:rsid w:val="009237B5"/>
    <w:rsid w:val="0092715B"/>
    <w:rsid w:val="00927A86"/>
    <w:rsid w:val="009309AC"/>
    <w:rsid w:val="00933E7A"/>
    <w:rsid w:val="00934228"/>
    <w:rsid w:val="00942FE0"/>
    <w:rsid w:val="0095644C"/>
    <w:rsid w:val="00961952"/>
    <w:rsid w:val="00962363"/>
    <w:rsid w:val="0096280E"/>
    <w:rsid w:val="00962AD3"/>
    <w:rsid w:val="0096682C"/>
    <w:rsid w:val="00967524"/>
    <w:rsid w:val="00973DE6"/>
    <w:rsid w:val="009767AD"/>
    <w:rsid w:val="00976AB7"/>
    <w:rsid w:val="00995380"/>
    <w:rsid w:val="009A064D"/>
    <w:rsid w:val="009A0C85"/>
    <w:rsid w:val="009A2C0B"/>
    <w:rsid w:val="009A4B11"/>
    <w:rsid w:val="009B09E1"/>
    <w:rsid w:val="009B57A5"/>
    <w:rsid w:val="009C1FC8"/>
    <w:rsid w:val="009C6A32"/>
    <w:rsid w:val="009D09EA"/>
    <w:rsid w:val="009D34AE"/>
    <w:rsid w:val="009D6AFF"/>
    <w:rsid w:val="009E1994"/>
    <w:rsid w:val="009E39A2"/>
    <w:rsid w:val="009E4D68"/>
    <w:rsid w:val="009E627B"/>
    <w:rsid w:val="009E67B0"/>
    <w:rsid w:val="009F0B03"/>
    <w:rsid w:val="009F260A"/>
    <w:rsid w:val="009F3A54"/>
    <w:rsid w:val="00A05B97"/>
    <w:rsid w:val="00A12970"/>
    <w:rsid w:val="00A14F27"/>
    <w:rsid w:val="00A16448"/>
    <w:rsid w:val="00A267B3"/>
    <w:rsid w:val="00A314BB"/>
    <w:rsid w:val="00A40462"/>
    <w:rsid w:val="00A4074B"/>
    <w:rsid w:val="00A4536F"/>
    <w:rsid w:val="00A45C3D"/>
    <w:rsid w:val="00A4647F"/>
    <w:rsid w:val="00A46834"/>
    <w:rsid w:val="00A47C70"/>
    <w:rsid w:val="00A54769"/>
    <w:rsid w:val="00A626CF"/>
    <w:rsid w:val="00A6270C"/>
    <w:rsid w:val="00A733C5"/>
    <w:rsid w:val="00A744CC"/>
    <w:rsid w:val="00A74F60"/>
    <w:rsid w:val="00A768CA"/>
    <w:rsid w:val="00A84008"/>
    <w:rsid w:val="00A85182"/>
    <w:rsid w:val="00A86DF8"/>
    <w:rsid w:val="00AA2573"/>
    <w:rsid w:val="00AA5BED"/>
    <w:rsid w:val="00AA7E97"/>
    <w:rsid w:val="00AB1939"/>
    <w:rsid w:val="00AC07B6"/>
    <w:rsid w:val="00AC3E57"/>
    <w:rsid w:val="00AC5384"/>
    <w:rsid w:val="00AC63BE"/>
    <w:rsid w:val="00AE1BEA"/>
    <w:rsid w:val="00AE33B0"/>
    <w:rsid w:val="00AE6A46"/>
    <w:rsid w:val="00AF4CFA"/>
    <w:rsid w:val="00B05946"/>
    <w:rsid w:val="00B06111"/>
    <w:rsid w:val="00B20004"/>
    <w:rsid w:val="00B34946"/>
    <w:rsid w:val="00B368FF"/>
    <w:rsid w:val="00B46EFA"/>
    <w:rsid w:val="00B50883"/>
    <w:rsid w:val="00B53458"/>
    <w:rsid w:val="00B53578"/>
    <w:rsid w:val="00B539FE"/>
    <w:rsid w:val="00B55345"/>
    <w:rsid w:val="00B55766"/>
    <w:rsid w:val="00B64F1B"/>
    <w:rsid w:val="00B746D6"/>
    <w:rsid w:val="00B90B0F"/>
    <w:rsid w:val="00B90E25"/>
    <w:rsid w:val="00B966D6"/>
    <w:rsid w:val="00B977AB"/>
    <w:rsid w:val="00BA4CCB"/>
    <w:rsid w:val="00BA6D06"/>
    <w:rsid w:val="00BC05D1"/>
    <w:rsid w:val="00BC0E9C"/>
    <w:rsid w:val="00BC3715"/>
    <w:rsid w:val="00BD53DA"/>
    <w:rsid w:val="00BD7CA4"/>
    <w:rsid w:val="00BE649C"/>
    <w:rsid w:val="00BF0747"/>
    <w:rsid w:val="00BF5E51"/>
    <w:rsid w:val="00C16155"/>
    <w:rsid w:val="00C16312"/>
    <w:rsid w:val="00C20CAB"/>
    <w:rsid w:val="00C2563F"/>
    <w:rsid w:val="00C2655D"/>
    <w:rsid w:val="00C350EC"/>
    <w:rsid w:val="00C41D09"/>
    <w:rsid w:val="00C4734D"/>
    <w:rsid w:val="00C47562"/>
    <w:rsid w:val="00C5568E"/>
    <w:rsid w:val="00C5631E"/>
    <w:rsid w:val="00C56334"/>
    <w:rsid w:val="00C5683C"/>
    <w:rsid w:val="00C671B6"/>
    <w:rsid w:val="00C73303"/>
    <w:rsid w:val="00C74A48"/>
    <w:rsid w:val="00C9773C"/>
    <w:rsid w:val="00CA4FEB"/>
    <w:rsid w:val="00CB1763"/>
    <w:rsid w:val="00CB5174"/>
    <w:rsid w:val="00CB6F1C"/>
    <w:rsid w:val="00CC0303"/>
    <w:rsid w:val="00CC04C7"/>
    <w:rsid w:val="00CC099F"/>
    <w:rsid w:val="00CC25B7"/>
    <w:rsid w:val="00CC53D5"/>
    <w:rsid w:val="00CC703B"/>
    <w:rsid w:val="00CD4918"/>
    <w:rsid w:val="00CE258E"/>
    <w:rsid w:val="00CF7E16"/>
    <w:rsid w:val="00D044B3"/>
    <w:rsid w:val="00D053EC"/>
    <w:rsid w:val="00D06253"/>
    <w:rsid w:val="00D072A2"/>
    <w:rsid w:val="00D072E8"/>
    <w:rsid w:val="00D12FDC"/>
    <w:rsid w:val="00D157C7"/>
    <w:rsid w:val="00D17CB7"/>
    <w:rsid w:val="00D21F07"/>
    <w:rsid w:val="00D26687"/>
    <w:rsid w:val="00D27AEC"/>
    <w:rsid w:val="00D406BF"/>
    <w:rsid w:val="00D40A39"/>
    <w:rsid w:val="00D43F5F"/>
    <w:rsid w:val="00D52297"/>
    <w:rsid w:val="00D62691"/>
    <w:rsid w:val="00D744FD"/>
    <w:rsid w:val="00D81648"/>
    <w:rsid w:val="00D87FD2"/>
    <w:rsid w:val="00D9421A"/>
    <w:rsid w:val="00DA17BB"/>
    <w:rsid w:val="00DA1E02"/>
    <w:rsid w:val="00DB2E5D"/>
    <w:rsid w:val="00DB44CA"/>
    <w:rsid w:val="00DC3300"/>
    <w:rsid w:val="00DC4B8D"/>
    <w:rsid w:val="00DC54E8"/>
    <w:rsid w:val="00DC67AF"/>
    <w:rsid w:val="00DC6F9C"/>
    <w:rsid w:val="00DD05A7"/>
    <w:rsid w:val="00DD06BC"/>
    <w:rsid w:val="00DD434D"/>
    <w:rsid w:val="00DE0056"/>
    <w:rsid w:val="00DE0A54"/>
    <w:rsid w:val="00DE374F"/>
    <w:rsid w:val="00DF1D05"/>
    <w:rsid w:val="00E008E8"/>
    <w:rsid w:val="00E025B9"/>
    <w:rsid w:val="00E13854"/>
    <w:rsid w:val="00E2117A"/>
    <w:rsid w:val="00E35A3C"/>
    <w:rsid w:val="00E4081C"/>
    <w:rsid w:val="00E42D61"/>
    <w:rsid w:val="00E447C9"/>
    <w:rsid w:val="00E47741"/>
    <w:rsid w:val="00E50F64"/>
    <w:rsid w:val="00E54B6C"/>
    <w:rsid w:val="00E54F8E"/>
    <w:rsid w:val="00E55427"/>
    <w:rsid w:val="00E61144"/>
    <w:rsid w:val="00E673A1"/>
    <w:rsid w:val="00E72723"/>
    <w:rsid w:val="00E80037"/>
    <w:rsid w:val="00E84BA2"/>
    <w:rsid w:val="00E86618"/>
    <w:rsid w:val="00E86B41"/>
    <w:rsid w:val="00E86FEA"/>
    <w:rsid w:val="00E9004D"/>
    <w:rsid w:val="00E947F7"/>
    <w:rsid w:val="00EA505B"/>
    <w:rsid w:val="00EB3400"/>
    <w:rsid w:val="00EC0354"/>
    <w:rsid w:val="00EC6A6E"/>
    <w:rsid w:val="00ED4D5B"/>
    <w:rsid w:val="00ED54C5"/>
    <w:rsid w:val="00ED6DE9"/>
    <w:rsid w:val="00EE4546"/>
    <w:rsid w:val="00F02D0B"/>
    <w:rsid w:val="00F036CD"/>
    <w:rsid w:val="00F03A99"/>
    <w:rsid w:val="00F048C4"/>
    <w:rsid w:val="00F04BA1"/>
    <w:rsid w:val="00F076EC"/>
    <w:rsid w:val="00F12DDD"/>
    <w:rsid w:val="00F2074B"/>
    <w:rsid w:val="00F25A48"/>
    <w:rsid w:val="00F265F7"/>
    <w:rsid w:val="00F273B5"/>
    <w:rsid w:val="00F27923"/>
    <w:rsid w:val="00F307D3"/>
    <w:rsid w:val="00F3151C"/>
    <w:rsid w:val="00F35359"/>
    <w:rsid w:val="00F356C7"/>
    <w:rsid w:val="00F35C56"/>
    <w:rsid w:val="00F3603E"/>
    <w:rsid w:val="00F36A1E"/>
    <w:rsid w:val="00F40F87"/>
    <w:rsid w:val="00F50825"/>
    <w:rsid w:val="00F560F7"/>
    <w:rsid w:val="00F56CDA"/>
    <w:rsid w:val="00F578E8"/>
    <w:rsid w:val="00F61207"/>
    <w:rsid w:val="00F61BFA"/>
    <w:rsid w:val="00F662AB"/>
    <w:rsid w:val="00F71411"/>
    <w:rsid w:val="00F744C8"/>
    <w:rsid w:val="00FA232C"/>
    <w:rsid w:val="00FA41DC"/>
    <w:rsid w:val="00FA4602"/>
    <w:rsid w:val="00FB112F"/>
    <w:rsid w:val="00FB13EC"/>
    <w:rsid w:val="00FC05E4"/>
    <w:rsid w:val="00FD3587"/>
    <w:rsid w:val="00FD3DE6"/>
    <w:rsid w:val="00FF158C"/>
    <w:rsid w:val="00FF28F5"/>
    <w:rsid w:val="00FF3F3D"/>
    <w:rsid w:val="00FF6B36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2563F"/>
    <w:pPr>
      <w:spacing w:after="120"/>
      <w:ind w:left="283"/>
    </w:pPr>
  </w:style>
  <w:style w:type="paragraph" w:styleId="a4">
    <w:name w:val="Normal (Web)"/>
    <w:basedOn w:val="a"/>
    <w:link w:val="a5"/>
    <w:rsid w:val="00C2563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C2563F"/>
    <w:pPr>
      <w:spacing w:after="120"/>
    </w:pPr>
  </w:style>
  <w:style w:type="paragraph" w:customStyle="1" w:styleId="a8">
    <w:name w:val="Документ"/>
    <w:basedOn w:val="a"/>
    <w:rsid w:val="00C2563F"/>
    <w:pPr>
      <w:spacing w:line="360" w:lineRule="auto"/>
      <w:ind w:firstLine="709"/>
      <w:jc w:val="both"/>
    </w:pPr>
    <w:rPr>
      <w:sz w:val="28"/>
    </w:rPr>
  </w:style>
  <w:style w:type="paragraph" w:styleId="a9">
    <w:name w:val="header"/>
    <w:basedOn w:val="a"/>
    <w:rsid w:val="00C2563F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C2563F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C2563F"/>
    <w:rPr>
      <w:color w:val="0000FF"/>
      <w:u w:val="single"/>
    </w:rPr>
  </w:style>
  <w:style w:type="table" w:styleId="ac">
    <w:name w:val="Table Grid"/>
    <w:basedOn w:val="a1"/>
    <w:rsid w:val="00C25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256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бычный (веб) Знак"/>
    <w:basedOn w:val="a0"/>
    <w:link w:val="a4"/>
    <w:rsid w:val="00961952"/>
    <w:rPr>
      <w:sz w:val="24"/>
      <w:szCs w:val="24"/>
      <w:lang w:val="ru-RU" w:eastAsia="ru-RU" w:bidi="ar-SA"/>
    </w:rPr>
  </w:style>
  <w:style w:type="character" w:styleId="ad">
    <w:name w:val="page number"/>
    <w:basedOn w:val="a0"/>
    <w:rsid w:val="004F6487"/>
  </w:style>
  <w:style w:type="paragraph" w:styleId="2">
    <w:name w:val="Body Text 2"/>
    <w:basedOn w:val="a"/>
    <w:rsid w:val="00B06111"/>
    <w:pPr>
      <w:spacing w:after="120" w:line="480" w:lineRule="auto"/>
    </w:pPr>
  </w:style>
  <w:style w:type="paragraph" w:styleId="ae">
    <w:name w:val="Balloon Text"/>
    <w:basedOn w:val="a"/>
    <w:semiHidden/>
    <w:rsid w:val="003274EC"/>
    <w:rPr>
      <w:rFonts w:ascii="Tahoma" w:hAnsi="Tahoma" w:cs="Tahoma"/>
      <w:sz w:val="16"/>
      <w:szCs w:val="16"/>
    </w:rPr>
  </w:style>
  <w:style w:type="character" w:styleId="af">
    <w:name w:val="Strong"/>
    <w:basedOn w:val="a0"/>
    <w:qFormat/>
    <w:rsid w:val="00A86DF8"/>
    <w:rPr>
      <w:b/>
      <w:bCs/>
    </w:rPr>
  </w:style>
  <w:style w:type="paragraph" w:styleId="af0">
    <w:name w:val="List Paragraph"/>
    <w:basedOn w:val="a"/>
    <w:uiPriority w:val="99"/>
    <w:qFormat/>
    <w:rsid w:val="004F4C78"/>
    <w:pPr>
      <w:ind w:left="720"/>
      <w:contextualSpacing/>
    </w:pPr>
  </w:style>
  <w:style w:type="paragraph" w:customStyle="1" w:styleId="ConsPlusNormal">
    <w:name w:val="ConsPlusNormal"/>
    <w:rsid w:val="005433FA"/>
    <w:pPr>
      <w:widowControl w:val="0"/>
      <w:autoSpaceDE w:val="0"/>
      <w:autoSpaceDN w:val="0"/>
    </w:pPr>
    <w:rPr>
      <w:sz w:val="24"/>
    </w:rPr>
  </w:style>
  <w:style w:type="paragraph" w:customStyle="1" w:styleId="31">
    <w:name w:val="Основной текст 31"/>
    <w:basedOn w:val="a"/>
    <w:rsid w:val="005433FA"/>
    <w:pPr>
      <w:suppressAutoHyphens/>
      <w:jc w:val="both"/>
    </w:pPr>
    <w:rPr>
      <w:sz w:val="28"/>
      <w:lang w:val="en-US" w:eastAsia="zh-CN" w:bidi="hi-IN"/>
    </w:rPr>
  </w:style>
  <w:style w:type="character" w:customStyle="1" w:styleId="a7">
    <w:name w:val="Основной текст Знак"/>
    <w:basedOn w:val="a0"/>
    <w:link w:val="a6"/>
    <w:rsid w:val="00543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o.shegark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Windows.old\Users\user\Desktop\&#1050;&#1057;&#1054;\&#1047;&#1072;&#1082;&#1086;&#1085;&#1099;,%20&#1053;&#1055;&#1040;\&#1041;&#1102;&#1076;&#1078;&#1077;&#1090;&#1085;&#1072;&#1103;%20&#1086;&#1090;&#1095;&#1077;&#1090;&#1085;&#1086;&#1089;&#1090;&#1100;\191%20&#108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5428</TotalTime>
  <Pages>11</Pages>
  <Words>3996</Words>
  <Characters>22778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26721</CharactersWithSpaces>
  <SharedDoc>false</SharedDoc>
  <HLinks>
    <vt:vector size="6" baseType="variant">
      <vt:variant>
        <vt:i4>8323074</vt:i4>
      </vt:variant>
      <vt:variant>
        <vt:i4>0</vt:i4>
      </vt:variant>
      <vt:variant>
        <vt:i4>0</vt:i4>
      </vt:variant>
      <vt:variant>
        <vt:i4>5</vt:i4>
      </vt:variant>
      <vt:variant>
        <vt:lpwstr>mailto:kso.shegarka@gmail.com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26</cp:revision>
  <cp:lastPrinted>2019-06-14T05:07:00Z</cp:lastPrinted>
  <dcterms:created xsi:type="dcterms:W3CDTF">2012-04-25T04:07:00Z</dcterms:created>
  <dcterms:modified xsi:type="dcterms:W3CDTF">2019-06-19T02:24:00Z</dcterms:modified>
</cp:coreProperties>
</file>