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6" w:rsidRDefault="00FF3016" w:rsidP="00090E6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0E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Прокурор Шегарского района Томской области провел выездной прием граждан в социальном учреждении </w:t>
      </w:r>
    </w:p>
    <w:p w:rsidR="00FF3016" w:rsidRPr="00090E63" w:rsidRDefault="00FF3016" w:rsidP="00090E6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B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4" o:title=""/>
          </v:shape>
        </w:pict>
      </w:r>
    </w:p>
    <w:p w:rsidR="00FF3016" w:rsidRPr="00090E63" w:rsidRDefault="00FF3016" w:rsidP="00090E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63">
        <w:rPr>
          <w:rFonts w:ascii="Times New Roman" w:hAnsi="Times New Roman" w:cs="Times New Roman"/>
          <w:sz w:val="28"/>
          <w:szCs w:val="28"/>
          <w:lang w:eastAsia="ru-RU"/>
        </w:rPr>
        <w:t>Прокурор Шегарского района Андрей Белозеров провел выездной личный прием граждан в ОГАУ «Дом-интернат для престарелых и инвалидов «Лесная дача».</w:t>
      </w:r>
    </w:p>
    <w:p w:rsidR="00FF3016" w:rsidRPr="00090E63" w:rsidRDefault="00FF3016" w:rsidP="0009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63">
        <w:rPr>
          <w:rFonts w:ascii="Times New Roman" w:hAnsi="Times New Roman" w:cs="Times New Roman"/>
          <w:sz w:val="28"/>
          <w:szCs w:val="28"/>
          <w:lang w:eastAsia="ru-RU"/>
        </w:rPr>
        <w:t xml:space="preserve">Обратившихся на прием граждан интересовал порядок выплат пенсий, а также производимых из их дохода удержаний в счет оплаты услуг за проживание в учреждении. Кроме того, прокурору района пожаловались на условия проживания в ОГАУ «ДИПИ «Лесная дача». </w:t>
      </w:r>
    </w:p>
    <w:p w:rsidR="00FF3016" w:rsidRPr="00090E63" w:rsidRDefault="00FF3016" w:rsidP="0009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63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F3016" w:rsidRPr="00090E63" w:rsidRDefault="00FF3016" w:rsidP="0009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63">
        <w:rPr>
          <w:rFonts w:ascii="Times New Roman" w:hAnsi="Times New Roman" w:cs="Times New Roman"/>
          <w:sz w:val="28"/>
          <w:szCs w:val="28"/>
          <w:lang w:eastAsia="ru-RU"/>
        </w:rPr>
        <w:t>По всем вопросам гражданам даны подробные разъяснения законодательства и приняты письменные заявления.</w:t>
      </w:r>
    </w:p>
    <w:p w:rsidR="00FF3016" w:rsidRPr="00090E63" w:rsidRDefault="00FF3016" w:rsidP="0009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3016" w:rsidRPr="00090E63" w:rsidRDefault="00FF3016" w:rsidP="0009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63">
        <w:rPr>
          <w:rFonts w:ascii="Times New Roman" w:hAnsi="Times New Roman" w:cs="Times New Roman"/>
          <w:sz w:val="28"/>
          <w:szCs w:val="28"/>
          <w:lang w:eastAsia="ru-RU"/>
        </w:rPr>
        <w:t>По всем поступившим обращениям прокуратурой района организовано проведение проверок.</w:t>
      </w:r>
    </w:p>
    <w:p w:rsidR="00FF3016" w:rsidRPr="00B16F1F" w:rsidRDefault="00FF3016" w:rsidP="00B16F1F"/>
    <w:sectPr w:rsidR="00FF3016" w:rsidRPr="00B16F1F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1FE"/>
    <w:rsid w:val="00090E63"/>
    <w:rsid w:val="00104E9F"/>
    <w:rsid w:val="0018551F"/>
    <w:rsid w:val="001B043B"/>
    <w:rsid w:val="00230E78"/>
    <w:rsid w:val="002A5383"/>
    <w:rsid w:val="00304118"/>
    <w:rsid w:val="00476BF5"/>
    <w:rsid w:val="00652D24"/>
    <w:rsid w:val="009E2895"/>
    <w:rsid w:val="00AA2EAC"/>
    <w:rsid w:val="00B16F1F"/>
    <w:rsid w:val="00B236AB"/>
    <w:rsid w:val="00C06BB2"/>
    <w:rsid w:val="00D946C5"/>
    <w:rsid w:val="00E37B7D"/>
    <w:rsid w:val="00E611FE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586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4</cp:revision>
  <dcterms:created xsi:type="dcterms:W3CDTF">2019-04-18T10:46:00Z</dcterms:created>
  <dcterms:modified xsi:type="dcterms:W3CDTF">2019-04-22T07:24:00Z</dcterms:modified>
</cp:coreProperties>
</file>