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9" w:rsidRDefault="00B46629">
      <w:pPr>
        <w:pStyle w:val="ConsPlusTitlePage"/>
      </w:pPr>
      <w:r>
        <w:br/>
      </w:r>
    </w:p>
    <w:p w:rsidR="00B46629" w:rsidRDefault="00B46629">
      <w:pPr>
        <w:pStyle w:val="ConsPlusNormal"/>
        <w:jc w:val="both"/>
        <w:outlineLvl w:val="0"/>
      </w:pPr>
    </w:p>
    <w:p w:rsidR="00B46629" w:rsidRDefault="00B46629">
      <w:pPr>
        <w:pStyle w:val="ConsPlusTitle"/>
        <w:jc w:val="center"/>
        <w:outlineLvl w:val="0"/>
      </w:pPr>
      <w:r>
        <w:t>АДМИНИСТРАЦИЯ ТОМСКОЙ ОБЛАСТИ</w:t>
      </w:r>
    </w:p>
    <w:p w:rsidR="00B46629" w:rsidRDefault="00B46629">
      <w:pPr>
        <w:pStyle w:val="ConsPlusTitle"/>
        <w:jc w:val="center"/>
      </w:pPr>
    </w:p>
    <w:p w:rsidR="00B46629" w:rsidRDefault="00B46629">
      <w:pPr>
        <w:pStyle w:val="ConsPlusTitle"/>
        <w:jc w:val="center"/>
      </w:pPr>
      <w:r>
        <w:t>ПОСТАНОВЛЕНИЕ</w:t>
      </w:r>
    </w:p>
    <w:p w:rsidR="00B46629" w:rsidRDefault="00B46629">
      <w:pPr>
        <w:pStyle w:val="ConsPlusTitle"/>
        <w:jc w:val="center"/>
      </w:pPr>
      <w:r>
        <w:t>от 14 февраля 2022 г. N 33а</w:t>
      </w:r>
    </w:p>
    <w:p w:rsidR="00B46629" w:rsidRDefault="00B46629">
      <w:pPr>
        <w:pStyle w:val="ConsPlusTitle"/>
        <w:jc w:val="center"/>
      </w:pPr>
    </w:p>
    <w:p w:rsidR="00B46629" w:rsidRDefault="00B46629">
      <w:pPr>
        <w:pStyle w:val="ConsPlusTitle"/>
        <w:jc w:val="center"/>
      </w:pPr>
      <w:r>
        <w:t>О РЕАЛИЗАЦИИ ОТДЕЛЬНЫХ ПОЛНОМОЧИЙ, УСТАНОВЛЕННЫХ ЗАКОНОМ</w:t>
      </w:r>
    </w:p>
    <w:p w:rsidR="00B46629" w:rsidRDefault="00B46629">
      <w:pPr>
        <w:pStyle w:val="ConsPlusTitle"/>
        <w:jc w:val="center"/>
      </w:pPr>
      <w:r>
        <w:t>ТОМСКОЙ ОБЛАСТИ ОТ 19 АВГУСТА 1999 ГОДА N 28-ОЗ</w:t>
      </w:r>
    </w:p>
    <w:p w:rsidR="00B46629" w:rsidRDefault="00B46629">
      <w:pPr>
        <w:pStyle w:val="ConsPlusTitle"/>
        <w:jc w:val="center"/>
      </w:pPr>
      <w:r>
        <w:t>"О СОЦИАЛЬНОЙ ПОДДЕРЖКЕ ДЕТЕЙ-СИРОТ И ДЕТЕЙ, ОСТАВШИХСЯ</w:t>
      </w:r>
    </w:p>
    <w:p w:rsidR="00B46629" w:rsidRDefault="00B46629">
      <w:pPr>
        <w:pStyle w:val="ConsPlusTitle"/>
        <w:jc w:val="center"/>
      </w:pPr>
      <w:r>
        <w:t>БЕЗ ПОПЕЧЕНИЯ РОДИТЕЛЕЙ, В ТОМСКОЙ ОБЛАСТИ"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629" w:rsidRDefault="00B46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от 01.09.2022 N 390а)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 постановляю: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1. Утвердить: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Порядок</w:t>
        </w:r>
      </w:hyperlink>
      <w:r>
        <w:t xml:space="preserve"> оформления и выдачи государственного жилищного сертификата Томской области согласно приложению N 1 к настоящему постановлению;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2) </w:t>
      </w:r>
      <w:hyperlink w:anchor="P216">
        <w:r>
          <w:rPr>
            <w:color w:val="0000FF"/>
          </w:rPr>
          <w:t>Перечень</w:t>
        </w:r>
      </w:hyperlink>
      <w:r>
        <w:t xml:space="preserve"> документов, подтверждающих соответствие лица, которое относилось к категории детей-сирот и детей, оставшихся без попечения родителей, условиям получения государственного жилищного сертификата Томской области, согласно приложению N 2 к настоящему постановлению;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3) </w:t>
      </w:r>
      <w:hyperlink w:anchor="P252">
        <w:r>
          <w:rPr>
            <w:color w:val="0000FF"/>
          </w:rPr>
          <w:t>Порядок</w:t>
        </w:r>
      </w:hyperlink>
      <w:r>
        <w:t xml:space="preserve"> проверки соответствия лица, которое относилось к категории детей-сирот и детей, оставшихся без попечения родителей, условиям получения государственного жилищного сертификата Томской области согласно приложению N 3 к настоящему постановлению;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4) типовую форму мирового </w:t>
      </w:r>
      <w:hyperlink w:anchor="P297">
        <w:r>
          <w:rPr>
            <w:color w:val="0000FF"/>
          </w:rPr>
          <w:t>соглашения</w:t>
        </w:r>
      </w:hyperlink>
      <w:r>
        <w:t xml:space="preserve">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государственным жилищным сертификатом Томской области, согласно приложению N 4 к настоящему постановлению;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5) форму государственного жилищного </w:t>
      </w:r>
      <w:hyperlink w:anchor="P412">
        <w:r>
          <w:rPr>
            <w:color w:val="0000FF"/>
          </w:rPr>
          <w:t>сертификата</w:t>
        </w:r>
      </w:hyperlink>
      <w:r>
        <w:t xml:space="preserve"> Томской области согласно приложению N 5 к настоящему постановлению.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2. Установить </w:t>
      </w:r>
      <w:hyperlink w:anchor="P460">
        <w:r>
          <w:rPr>
            <w:color w:val="0000FF"/>
          </w:rPr>
          <w:t>Порядок</w:t>
        </w:r>
      </w:hyperlink>
      <w:r>
        <w:t xml:space="preserve"> предоставления социальной выплаты, удостоверяемой государственным жилищным сертификатом Томской области, согласно приложению N 6 к настоящему постановлению.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2022 года.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социальной политике.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</w:pPr>
      <w:r>
        <w:t>Губернатор</w:t>
      </w:r>
    </w:p>
    <w:p w:rsidR="00B46629" w:rsidRDefault="00B46629">
      <w:pPr>
        <w:pStyle w:val="ConsPlusNormal"/>
        <w:jc w:val="right"/>
      </w:pPr>
      <w:r>
        <w:t>Томской области</w:t>
      </w:r>
    </w:p>
    <w:p w:rsidR="00B46629" w:rsidRDefault="00B46629">
      <w:pPr>
        <w:pStyle w:val="ConsPlusNormal"/>
        <w:jc w:val="right"/>
      </w:pPr>
      <w:r>
        <w:t>С.А.ЖВАЧКИН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0"/>
      </w:pPr>
      <w:r>
        <w:t>Приложение N 1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</w:pPr>
      <w:r>
        <w:t>Утвержден</w:t>
      </w:r>
    </w:p>
    <w:p w:rsidR="00B46629" w:rsidRDefault="00B46629">
      <w:pPr>
        <w:pStyle w:val="ConsPlusNormal"/>
        <w:jc w:val="right"/>
      </w:pPr>
      <w:r>
        <w:t>постановлением</w:t>
      </w:r>
    </w:p>
    <w:p w:rsidR="00B46629" w:rsidRDefault="00B46629">
      <w:pPr>
        <w:pStyle w:val="ConsPlusNormal"/>
        <w:jc w:val="right"/>
      </w:pPr>
      <w:r>
        <w:t>Администрации Томской области</w:t>
      </w:r>
    </w:p>
    <w:p w:rsidR="00B46629" w:rsidRDefault="00B46629">
      <w:pPr>
        <w:pStyle w:val="ConsPlusNormal"/>
        <w:jc w:val="right"/>
      </w:pPr>
      <w:r>
        <w:t>от 14.02.2022 N 33а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Title"/>
        <w:jc w:val="center"/>
      </w:pPr>
      <w:bookmarkStart w:id="0" w:name="P41"/>
      <w:bookmarkEnd w:id="0"/>
      <w:r>
        <w:t>ПОРЯДОК</w:t>
      </w:r>
    </w:p>
    <w:p w:rsidR="00B46629" w:rsidRDefault="00B46629">
      <w:pPr>
        <w:pStyle w:val="ConsPlusTitle"/>
        <w:jc w:val="center"/>
      </w:pPr>
      <w:r>
        <w:t>ОФОРМЛЕНИЯ И ВЫДАЧИ ГОСУДАРСТВЕННОГО ЖИЛИЩНОГО</w:t>
      </w:r>
    </w:p>
    <w:p w:rsidR="00B46629" w:rsidRDefault="00B46629">
      <w:pPr>
        <w:pStyle w:val="ConsPlusTitle"/>
        <w:jc w:val="center"/>
      </w:pPr>
      <w:r>
        <w:t>СЕРТИФИКАТА ТОМСКОЙ ОБЛАСТИ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629" w:rsidRDefault="00B46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от 01.09.2022 N 390а)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оформления и выдачи государственного жилищного сертификата Томской области (далее - жилищный сертификат) лицу, указанному в </w:t>
      </w:r>
      <w:hyperlink r:id="rId7">
        <w:r>
          <w:rPr>
            <w:color w:val="0000FF"/>
          </w:rPr>
          <w:t>абзаце четвертом пункта 1 статьи 15</w:t>
        </w:r>
      </w:hyperlink>
      <w:r>
        <w:t xml:space="preserve"> Закона Томской области от 19 августа 1999 N 28-ОЗ "О социальной поддержке детей-сирот и детей, оставшихся без попечения родителей, в Томской области" (далее - Закон N 28-ОЗ, заявитель).</w:t>
      </w:r>
      <w:proofErr w:type="gramEnd"/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2. Для получения жилищного сертификата заявитель лично или через представителя подает в исполнительно-распорядительный орган муниципального образования Томской области (далее - орган местного самоуправления), на который судебным решением возложена обязанность по обеспечению заявителя жилым помещением, </w:t>
      </w:r>
      <w:hyperlink w:anchor="P107">
        <w:r>
          <w:rPr>
            <w:color w:val="0000FF"/>
          </w:rPr>
          <w:t>заявление</w:t>
        </w:r>
      </w:hyperlink>
      <w:r>
        <w:t xml:space="preserve"> о выдаче жилищного сертификата по форме согласно приложению к настоящему Порядку.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1" w:name="P50"/>
      <w:bookmarkEnd w:id="1"/>
      <w:r>
        <w:t>3. К заявлению прилагаются следующие документы: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1) копия паспорта или иного документа, удостоверяющего личность заявителя;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2)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заявителя);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3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3) утратил силу. 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01.09.2022 N 390а;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4) согласие на обработку персональных данных заявителя.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4. Заявитель вправе самостоятельно представить следующие документы: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4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1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>1) копию вступившего в законную силу судебного решения, вынесенного до 1 мая 2022 года, о возложении на орган местного самоуправления обязанности по обеспечению жилым помещением заявителя;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2" w:name="P60"/>
      <w:bookmarkEnd w:id="2"/>
      <w:r>
        <w:t>2) копию документа, подтверждающего место пребывания и (или) место жительства заявителя;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3" w:name="P61"/>
      <w:bookmarkEnd w:id="3"/>
      <w:r>
        <w:t>3) копию страхового свидетельства обязательного пенсионного страхования, содержащего страховой номер индивидуального лицевого счета,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4, 5 п. 4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1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4) - 5) утратили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01.09.2022 N 390а;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4" w:name="P64"/>
      <w:bookmarkEnd w:id="4"/>
      <w:r>
        <w:t xml:space="preserve">6)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</w:t>
      </w:r>
      <w:proofErr w:type="gramStart"/>
      <w:r>
        <w:t>недееспособным</w:t>
      </w:r>
      <w:proofErr w:type="gramEnd"/>
      <w:r>
        <w:t>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7) справку из психоневрологического и наркологического диспансеров о том, что заявитель не состоит на учете;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5" w:name="P66"/>
      <w:bookmarkEnd w:id="5"/>
      <w:r>
        <w:t xml:space="preserve">8) документы уполномоченных государственных органов, подтверждающие соответствие заявителя требованиям, указанным в </w:t>
      </w:r>
      <w:hyperlink r:id="rId17">
        <w:r>
          <w:rPr>
            <w:color w:val="0000FF"/>
          </w:rPr>
          <w:t>подпунктах 6</w:t>
        </w:r>
      </w:hyperlink>
      <w:r>
        <w:t xml:space="preserve"> - </w:t>
      </w:r>
      <w:hyperlink r:id="rId18">
        <w:r>
          <w:rPr>
            <w:color w:val="0000FF"/>
          </w:rPr>
          <w:t>8 пункта 6.2 статьи 15</w:t>
        </w:r>
      </w:hyperlink>
      <w:r>
        <w:t xml:space="preserve"> Закона N 28-ОЗ.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п. 4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Документы и сведения, указанные в </w:t>
      </w:r>
      <w:hyperlink w:anchor="P64">
        <w:r>
          <w:rPr>
            <w:color w:val="0000FF"/>
          </w:rPr>
          <w:t>подпунктах 6)</w:t>
        </w:r>
      </w:hyperlink>
      <w:r>
        <w:t xml:space="preserve"> - </w:t>
      </w:r>
      <w:hyperlink w:anchor="P66">
        <w:r>
          <w:rPr>
            <w:color w:val="0000FF"/>
          </w:rPr>
          <w:t>8)</w:t>
        </w:r>
      </w:hyperlink>
      <w:r>
        <w:t xml:space="preserve"> настоящего пункта, должны быть получены заявителем не ранее чем за четырнадцать календарных дней до даты обращения с заявлением.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При непредставлении заявителем документов, указанных в настоящем пункте, орган местного самоуправления запрашивает эти документы и (или) сведения в порядке межведомственного информационного взаимодействия в течение трех рабочих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5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5. При обращении заявителя в орган местного самоуправления копии документов,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и </w:t>
      </w:r>
      <w:hyperlink w:anchor="P60">
        <w:r>
          <w:rPr>
            <w:color w:val="0000FF"/>
          </w:rPr>
          <w:t>подпунктах 2)</w:t>
        </w:r>
      </w:hyperlink>
      <w:r>
        <w:t xml:space="preserve">, </w:t>
      </w:r>
      <w:hyperlink w:anchor="P61">
        <w:r>
          <w:rPr>
            <w:color w:val="0000FF"/>
          </w:rPr>
          <w:t>3)</w:t>
        </w:r>
      </w:hyperlink>
      <w:r>
        <w:t xml:space="preserve">, </w:t>
      </w:r>
      <w:hyperlink w:anchor="P64">
        <w:r>
          <w:rPr>
            <w:color w:val="0000FF"/>
          </w:rPr>
          <w:t>6)</w:t>
        </w:r>
      </w:hyperlink>
      <w:r>
        <w:t xml:space="preserve"> - </w:t>
      </w:r>
      <w:hyperlink w:anchor="P66">
        <w:r>
          <w:rPr>
            <w:color w:val="0000FF"/>
          </w:rPr>
          <w:t>8) пункта 4</w:t>
        </w:r>
      </w:hyperlink>
      <w:r>
        <w:t xml:space="preserve"> настоящего Порядка, представляются вместе с оригиналами этих документов для сверки.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6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2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bookmarkStart w:id="6" w:name="P75"/>
      <w:bookmarkEnd w:id="6"/>
      <w:r>
        <w:t xml:space="preserve">6. </w:t>
      </w:r>
      <w:proofErr w:type="gramStart"/>
      <w:r>
        <w:t xml:space="preserve">Орган местного самоуправления в течение пятнадцати рабочих дней со дня поступления заявления проверяет документы заявителя на предмет полноты содержащихся в них сведений, соответствие заявителя условиям, установленным </w:t>
      </w:r>
      <w:hyperlink r:id="rId27">
        <w:r>
          <w:rPr>
            <w:color w:val="0000FF"/>
          </w:rPr>
          <w:t>абзацем четвертым пункта 1</w:t>
        </w:r>
      </w:hyperlink>
      <w:r>
        <w:t xml:space="preserve">, </w:t>
      </w:r>
      <w:hyperlink r:id="rId28">
        <w:r>
          <w:rPr>
            <w:color w:val="0000FF"/>
          </w:rPr>
          <w:t>подпунктами 1</w:t>
        </w:r>
      </w:hyperlink>
      <w:r>
        <w:t xml:space="preserve"> - </w:t>
      </w:r>
      <w:hyperlink r:id="rId29">
        <w:r>
          <w:rPr>
            <w:color w:val="0000FF"/>
          </w:rPr>
          <w:t>3</w:t>
        </w:r>
      </w:hyperlink>
      <w:r>
        <w:t xml:space="preserve">, </w:t>
      </w:r>
      <w:hyperlink r:id="rId30">
        <w:r>
          <w:rPr>
            <w:color w:val="0000FF"/>
          </w:rPr>
          <w:t>6</w:t>
        </w:r>
      </w:hyperlink>
      <w:r>
        <w:t xml:space="preserve"> - </w:t>
      </w:r>
      <w:hyperlink r:id="rId31">
        <w:r>
          <w:rPr>
            <w:color w:val="0000FF"/>
          </w:rPr>
          <w:t>10 пункта 6.2 статьи 15</w:t>
        </w:r>
      </w:hyperlink>
      <w:r>
        <w:t xml:space="preserve"> Закона N 28-ОЗ, а также наличие (отсутствие) оснований для исключения заявителя из списка детей-сирот и детей, оставшихся без попечения родителей, </w:t>
      </w:r>
      <w:proofErr w:type="spellStart"/>
      <w:r>
        <w:t>лициз</w:t>
      </w:r>
      <w:proofErr w:type="spellEnd"/>
      <w:proofErr w:type="gramEnd"/>
      <w:r>
        <w:t xml:space="preserve"> </w:t>
      </w:r>
      <w:proofErr w:type="gramStart"/>
      <w:r>
        <w:t xml:space="preserve">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помещениями, в соответствии с </w:t>
      </w:r>
      <w:hyperlink w:anchor="P252">
        <w:r>
          <w:rPr>
            <w:color w:val="0000FF"/>
          </w:rPr>
          <w:t>Порядком</w:t>
        </w:r>
      </w:hyperlink>
      <w:r>
        <w:t xml:space="preserve"> проверки соответствия лица, которое относилось к категории детей-сирот и детей, оставшихся без попечения родителей, условиям получения</w:t>
      </w:r>
      <w:proofErr w:type="gramEnd"/>
      <w:r>
        <w:t xml:space="preserve"> государственного жилищного сертификата, утвержденным настоящим постановлением.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7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3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7. </w:t>
      </w:r>
      <w:proofErr w:type="gramStart"/>
      <w:r>
        <w:t xml:space="preserve">В случае соответствия заявителя условиям, указанным в </w:t>
      </w:r>
      <w:hyperlink r:id="rId35">
        <w:r>
          <w:rPr>
            <w:color w:val="0000FF"/>
          </w:rPr>
          <w:t>абзаце четвертом пункта 1</w:t>
        </w:r>
      </w:hyperlink>
      <w:r>
        <w:t xml:space="preserve">, </w:t>
      </w:r>
      <w:hyperlink r:id="rId36">
        <w:r>
          <w:rPr>
            <w:color w:val="0000FF"/>
          </w:rPr>
          <w:t>подпунктах 1</w:t>
        </w:r>
      </w:hyperlink>
      <w:r>
        <w:t xml:space="preserve"> - </w:t>
      </w:r>
      <w:hyperlink r:id="rId37">
        <w:r>
          <w:rPr>
            <w:color w:val="0000FF"/>
          </w:rPr>
          <w:t>3</w:t>
        </w:r>
      </w:hyperlink>
      <w:r>
        <w:t xml:space="preserve">, </w:t>
      </w:r>
      <w:hyperlink r:id="rId38">
        <w:r>
          <w:rPr>
            <w:color w:val="0000FF"/>
          </w:rPr>
          <w:t>6</w:t>
        </w:r>
      </w:hyperlink>
      <w:r>
        <w:t xml:space="preserve"> - </w:t>
      </w:r>
      <w:hyperlink r:id="rId39">
        <w:r>
          <w:rPr>
            <w:color w:val="0000FF"/>
          </w:rPr>
          <w:t>10 пункта 6.2 статьи 15</w:t>
        </w:r>
      </w:hyperlink>
      <w:r>
        <w:t xml:space="preserve"> Закона N 28-ОЗ, орган местного самоуправления в течение пяти рабочих дней со дня истечения срока, указанного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Порядка, готовит проект мирового </w:t>
      </w:r>
      <w:hyperlink w:anchor="P297">
        <w:r>
          <w:rPr>
            <w:color w:val="0000FF"/>
          </w:rPr>
          <w:t>соглашения</w:t>
        </w:r>
      </w:hyperlink>
      <w:r>
        <w:t xml:space="preserve"> о замене установленного судебным решением обязательства о предоставлении благоустроенного жилого помещения на обязательство о предоставлении</w:t>
      </w:r>
      <w:proofErr w:type="gramEnd"/>
      <w:r>
        <w:t xml:space="preserve"> социальной выплаты, удостоверенной жилищным сертификатом (далее - мировое соглашение), по типовой форме, утвержденной настоящим постановлением, и предоставляет его на подпись заявителю.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В течение трех рабочих дней после получения подписанного заявителем проекта мирового соглашения глава муниципального образования подписывает мировое соглашение и представляет его на утверждение суда, рассмотревшего дело в качестве суда первой инстанции.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В течение пяти рабочих дней со дня вступления в законную силу определения суда об утверждении мирового соглашения глава муниципального образования подписывает жилищный </w:t>
      </w:r>
      <w:hyperlink w:anchor="P412">
        <w:r>
          <w:rPr>
            <w:color w:val="0000FF"/>
          </w:rPr>
          <w:t>сертификат</w:t>
        </w:r>
      </w:hyperlink>
      <w:r>
        <w:t xml:space="preserve"> по форме, утвержденной настоящим постановлением.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8. Орган местного самоуправления уведомляет заявителя о возможности получения жилищного сертификата в течение трех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Жилищный сертификат вручается заявителю под роспись.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9. Основаниями для принятия решения об отказе в выдаче жилищного сертификата являются: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1) обращение за выдачей жилищного сертификата лица, не обладающего правом на его получение;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2) непредставление либо представление не в полном объеме документов,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3) наличие в документах, представленных заявителем, недостоверных сведений либо несоответствие формы и содержания документов требованиям, установленным законодательством;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4) вынесение судом определения об отказе в утверждении мирового соглашения.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Решение об отказе в выдаче жилищного сертификата с указанием основания, в соответствии с которым было принято такое решение, оформляется правовым актом органа местного самоуправления в течение пяти рабочих дней со дня истечения срока, указанного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В случае принятия решения об отказе в выдаче жилищного сертификата по основанию, предусмотренному подпунктом 4) настоящего пункта, правовой акт принимается органом местного самоуправления в течение пяти рабочих дней со дня вступления определения суда в законную силу.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1"/>
      </w:pPr>
      <w:r>
        <w:t>Приложение</w:t>
      </w:r>
    </w:p>
    <w:p w:rsidR="00B46629" w:rsidRDefault="00B46629">
      <w:pPr>
        <w:pStyle w:val="ConsPlusNormal"/>
        <w:jc w:val="right"/>
      </w:pPr>
      <w:r>
        <w:t>к Порядку</w:t>
      </w:r>
    </w:p>
    <w:p w:rsidR="00B46629" w:rsidRDefault="00B46629">
      <w:pPr>
        <w:pStyle w:val="ConsPlusNormal"/>
        <w:jc w:val="right"/>
      </w:pPr>
      <w:r>
        <w:t>оформления и выдачи государственного</w:t>
      </w:r>
    </w:p>
    <w:p w:rsidR="00B46629" w:rsidRDefault="00B46629">
      <w:pPr>
        <w:pStyle w:val="ConsPlusNormal"/>
        <w:jc w:val="right"/>
      </w:pPr>
      <w:r>
        <w:t>жилищного сертификата Томской области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nformat"/>
        <w:jc w:val="both"/>
      </w:pPr>
      <w:r>
        <w:t xml:space="preserve">    Форма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                     Наименование и адрес органа местного</w:t>
      </w:r>
    </w:p>
    <w:p w:rsidR="00B46629" w:rsidRDefault="00B46629">
      <w:pPr>
        <w:pStyle w:val="ConsPlusNonformat"/>
        <w:jc w:val="both"/>
      </w:pPr>
      <w:r>
        <w:t xml:space="preserve">                                                 самоуправления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bookmarkStart w:id="7" w:name="P107"/>
      <w:bookmarkEnd w:id="7"/>
      <w:r>
        <w:t xml:space="preserve">                                 Заявление</w:t>
      </w:r>
    </w:p>
    <w:p w:rsidR="00B46629" w:rsidRDefault="00B46629">
      <w:pPr>
        <w:pStyle w:val="ConsPlusNonformat"/>
        <w:jc w:val="both"/>
      </w:pPr>
      <w:r>
        <w:t xml:space="preserve">      о выдаче государственного жилищного сертификата Томской области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6629" w:rsidRDefault="00B46629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B46629" w:rsidRDefault="00B46629">
      <w:pPr>
        <w:pStyle w:val="ConsPlusNonformat"/>
        <w:jc w:val="both"/>
      </w:pPr>
      <w:r>
        <w:t>являюсь   лицом,  ранее  относившимся  к  категории  детей-сирот  и  детей,</w:t>
      </w:r>
    </w:p>
    <w:p w:rsidR="00B46629" w:rsidRDefault="00B46629">
      <w:pPr>
        <w:pStyle w:val="ConsPlusNonformat"/>
        <w:jc w:val="both"/>
      </w:pPr>
      <w:r>
        <w:t>оставшихся без попечения родителей.</w:t>
      </w:r>
    </w:p>
    <w:p w:rsidR="00B46629" w:rsidRDefault="00B46629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                 (Число, месяц, год)</w:t>
      </w:r>
    </w:p>
    <w:p w:rsidR="00B46629" w:rsidRDefault="00B46629">
      <w:pPr>
        <w:pStyle w:val="ConsPlusNonformat"/>
        <w:jc w:val="both"/>
      </w:pPr>
      <w:r>
        <w:t xml:space="preserve">    Документ, удостоверяющий личность гражданина, _________________________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(Наименование, серия и номер документа, кем выдан, дата выдачи)</w:t>
      </w:r>
    </w:p>
    <w:p w:rsidR="00B46629" w:rsidRDefault="00B46629">
      <w:pPr>
        <w:pStyle w:val="ConsPlusNonformat"/>
        <w:jc w:val="both"/>
      </w:pPr>
      <w:r>
        <w:t xml:space="preserve">    Адрес  регистрации  по месту жительства и (или) месту пребывания, номер</w:t>
      </w:r>
    </w:p>
    <w:p w:rsidR="00B46629" w:rsidRDefault="00B46629">
      <w:pPr>
        <w:pStyle w:val="ConsPlusNonformat"/>
        <w:jc w:val="both"/>
      </w:pPr>
      <w:r>
        <w:t>телефона 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(Почтовый индекс, наименование региона, района, города, иного населенного</w:t>
      </w:r>
      <w:proofErr w:type="gramEnd"/>
    </w:p>
    <w:p w:rsidR="00B46629" w:rsidRDefault="00B46629">
      <w:pPr>
        <w:pStyle w:val="ConsPlusNonformat"/>
        <w:jc w:val="both"/>
      </w:pPr>
      <w:r>
        <w:t xml:space="preserve">  пункта, улицы, номер дома, корпуса, квартиры, номер телефона для связи)</w:t>
      </w:r>
    </w:p>
    <w:p w:rsidR="00B46629" w:rsidRDefault="00B46629">
      <w:pPr>
        <w:pStyle w:val="ConsPlusNonformat"/>
        <w:jc w:val="both"/>
      </w:pPr>
      <w:r>
        <w:t xml:space="preserve">    Документ, подтверждающий полномочия представителя, ____________________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(Наименование, серия и номер документа (при наличии), кем заверен,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дата выдачи)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Прошу выдать мне государственный жилищный сертификат Томской области </w:t>
      </w:r>
      <w:proofErr w:type="gramStart"/>
      <w:r>
        <w:t>на</w:t>
      </w:r>
      <w:proofErr w:type="gramEnd"/>
    </w:p>
    <w:p w:rsidR="00B46629" w:rsidRDefault="00B46629">
      <w:pPr>
        <w:pStyle w:val="ConsPlusNonformat"/>
        <w:jc w:val="both"/>
      </w:pPr>
      <w:r>
        <w:t>приобретение жилого помещения в свою собственность.</w:t>
      </w:r>
    </w:p>
    <w:p w:rsidR="00B46629" w:rsidRDefault="00B46629">
      <w:pPr>
        <w:pStyle w:val="ConsPlusNonformat"/>
        <w:jc w:val="both"/>
      </w:pPr>
      <w:r>
        <w:t xml:space="preserve">    Государственный  жилищный  сертификат  Томской  области на приобретение</w:t>
      </w:r>
    </w:p>
    <w:p w:rsidR="00B46629" w:rsidRDefault="00B46629">
      <w:pPr>
        <w:pStyle w:val="ConsPlusNonformat"/>
        <w:jc w:val="both"/>
      </w:pPr>
      <w:r>
        <w:t>жилого      помещения      в      свою      собственность     ранее     мне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Подтверждаю, что (выбрать все верные варианты):</w:t>
      </w:r>
    </w:p>
    <w:p w:rsidR="00B46629" w:rsidRDefault="00B46629">
      <w:pPr>
        <w:pStyle w:val="ConsPlusNonformat"/>
        <w:jc w:val="both"/>
      </w:pPr>
      <w:r>
        <w:t xml:space="preserve">    1)  не  являюсь  нанимателем  жилого  помещения по договору социального</w:t>
      </w:r>
    </w:p>
    <w:p w:rsidR="00B46629" w:rsidRDefault="00B46629">
      <w:pPr>
        <w:pStyle w:val="ConsPlusNonformat"/>
        <w:jc w:val="both"/>
      </w:pPr>
      <w:r>
        <w:t>найма  и  членом  семьи нанимателя жилого помещения по договору социального</w:t>
      </w:r>
    </w:p>
    <w:p w:rsidR="00B46629" w:rsidRDefault="00B46629">
      <w:pPr>
        <w:pStyle w:val="ConsPlusNonformat"/>
        <w:jc w:val="both"/>
      </w:pPr>
      <w:r>
        <w:t>найма;</w:t>
      </w:r>
    </w:p>
    <w:p w:rsidR="00B46629" w:rsidRDefault="00B46629">
      <w:pPr>
        <w:pStyle w:val="ConsPlusNonformat"/>
        <w:jc w:val="both"/>
      </w:pPr>
      <w:r>
        <w:t xml:space="preserve">    2) не являюсь собственником жилого помещения;</w:t>
      </w:r>
    </w:p>
    <w:p w:rsidR="00B46629" w:rsidRDefault="00B46629">
      <w:pPr>
        <w:pStyle w:val="ConsPlusNonformat"/>
        <w:jc w:val="both"/>
      </w:pPr>
      <w:r>
        <w:t xml:space="preserve">    3)  являюсь  нанимателем жилого помещения по договору социального найма</w:t>
      </w:r>
    </w:p>
    <w:p w:rsidR="00B46629" w:rsidRDefault="00B46629">
      <w:pPr>
        <w:pStyle w:val="ConsPlusNonformat"/>
        <w:jc w:val="both"/>
      </w:pPr>
      <w:r>
        <w:t>или членом семьи нанимателя жилого помещения по договору социального найма,</w:t>
      </w:r>
    </w:p>
    <w:p w:rsidR="00B46629" w:rsidRDefault="00B46629">
      <w:pPr>
        <w:pStyle w:val="ConsPlusNonformat"/>
        <w:jc w:val="both"/>
      </w:pPr>
      <w:r>
        <w:t>однако мое проживание в данном жилом помещении признано невозможным органом</w:t>
      </w:r>
    </w:p>
    <w:p w:rsidR="00B46629" w:rsidRDefault="00B46629">
      <w:pPr>
        <w:pStyle w:val="ConsPlusNonformat"/>
        <w:jc w:val="both"/>
      </w:pPr>
      <w:r>
        <w:t>опеки и попечительства;</w:t>
      </w:r>
    </w:p>
    <w:p w:rsidR="00B46629" w:rsidRDefault="00B46629">
      <w:pPr>
        <w:pStyle w:val="ConsPlusNonformat"/>
        <w:jc w:val="both"/>
      </w:pPr>
      <w:r>
        <w:t xml:space="preserve">    4)  являюсь  собственником  жилого  помещения,  однако мое проживание </w:t>
      </w:r>
      <w:proofErr w:type="gramStart"/>
      <w:r>
        <w:t>в</w:t>
      </w:r>
      <w:proofErr w:type="gramEnd"/>
    </w:p>
    <w:p w:rsidR="00B46629" w:rsidRDefault="00B46629">
      <w:pPr>
        <w:pStyle w:val="ConsPlusNonformat"/>
        <w:jc w:val="both"/>
      </w:pPr>
      <w:r>
        <w:t xml:space="preserve">данном жилом </w:t>
      </w:r>
      <w:proofErr w:type="gramStart"/>
      <w:r>
        <w:t>помещении</w:t>
      </w:r>
      <w:proofErr w:type="gramEnd"/>
      <w:r>
        <w:t xml:space="preserve"> признано невозможным органом опеки и попечительства.</w:t>
      </w:r>
    </w:p>
    <w:p w:rsidR="00B46629" w:rsidRDefault="00B46629">
      <w:pPr>
        <w:pStyle w:val="ConsPlusNonformat"/>
        <w:jc w:val="both"/>
      </w:pPr>
      <w:r>
        <w:t xml:space="preserve">    О   последствиях   представления  недостоверных  сведений  </w:t>
      </w:r>
      <w:proofErr w:type="gramStart"/>
      <w:r>
        <w:t>предупрежден</w:t>
      </w:r>
      <w:proofErr w:type="gramEnd"/>
    </w:p>
    <w:p w:rsidR="00B46629" w:rsidRDefault="00B46629">
      <w:pPr>
        <w:pStyle w:val="ConsPlusNonformat"/>
        <w:jc w:val="both"/>
      </w:pPr>
      <w:r>
        <w:t>(предупреждена).</w:t>
      </w:r>
    </w:p>
    <w:p w:rsidR="00B46629" w:rsidRDefault="00B46629">
      <w:pPr>
        <w:pStyle w:val="ConsPlusNonformat"/>
        <w:jc w:val="both"/>
      </w:pPr>
      <w:r>
        <w:t xml:space="preserve">    Настоящим  заявлением  даю согласие на заключение мирового соглашения о</w:t>
      </w:r>
    </w:p>
    <w:p w:rsidR="00B46629" w:rsidRDefault="00B46629">
      <w:pPr>
        <w:pStyle w:val="ConsPlusNonformat"/>
        <w:jc w:val="both"/>
      </w:pPr>
      <w:r>
        <w:t>замене  установленного  судебным  решением  обязательства  о предоставлении</w:t>
      </w:r>
    </w:p>
    <w:p w:rsidR="00B46629" w:rsidRDefault="00B46629">
      <w:pPr>
        <w:pStyle w:val="ConsPlusNonformat"/>
        <w:jc w:val="both"/>
      </w:pPr>
      <w:r>
        <w:t>благоустроенного   жилого   помещения  на  обязательство  о  предоставлении</w:t>
      </w:r>
    </w:p>
    <w:p w:rsidR="00B46629" w:rsidRDefault="00B46629">
      <w:pPr>
        <w:pStyle w:val="ConsPlusNonformat"/>
        <w:jc w:val="both"/>
      </w:pPr>
      <w:r>
        <w:t>социальной  выплаты,  удостоверенной  государственным жилищным сертификатом</w:t>
      </w:r>
    </w:p>
    <w:p w:rsidR="00B46629" w:rsidRDefault="00B46629">
      <w:pPr>
        <w:pStyle w:val="ConsPlusNonformat"/>
        <w:jc w:val="both"/>
      </w:pPr>
      <w:r>
        <w:t>Томской области.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Прошу уведомить меня о принятом решении (</w:t>
      </w:r>
      <w:proofErr w:type="gramStart"/>
      <w:r>
        <w:t>нужное</w:t>
      </w:r>
      <w:proofErr w:type="gramEnd"/>
      <w:r>
        <w:t xml:space="preserve"> выбрать):</w:t>
      </w:r>
    </w:p>
    <w:p w:rsidR="00B46629" w:rsidRDefault="00B46629">
      <w:pPr>
        <w:pStyle w:val="ConsPlusNonformat"/>
        <w:jc w:val="both"/>
      </w:pPr>
      <w:r>
        <w:t>┌─┐</w:t>
      </w:r>
    </w:p>
    <w:p w:rsidR="00B46629" w:rsidRDefault="00B4662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 телефону ___________________________________________________________</w:t>
      </w:r>
    </w:p>
    <w:p w:rsidR="00B46629" w:rsidRDefault="00B46629">
      <w:pPr>
        <w:pStyle w:val="ConsPlusNonformat"/>
        <w:jc w:val="both"/>
      </w:pPr>
      <w:r>
        <w:t>└─┘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┌─┐</w:t>
      </w:r>
    </w:p>
    <w:p w:rsidR="00B46629" w:rsidRDefault="00B4662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по почте (по адресу) ________________________________________</w:t>
      </w:r>
    </w:p>
    <w:p w:rsidR="00B46629" w:rsidRDefault="00B46629">
      <w:pPr>
        <w:pStyle w:val="ConsPlusNonformat"/>
        <w:jc w:val="both"/>
      </w:pPr>
      <w:r>
        <w:t>└─┘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┌─┐</w:t>
      </w:r>
    </w:p>
    <w:p w:rsidR="00B46629" w:rsidRDefault="00B4662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на адрес электронной почты __________________________________</w:t>
      </w:r>
    </w:p>
    <w:p w:rsidR="00B46629" w:rsidRDefault="00B46629">
      <w:pPr>
        <w:pStyle w:val="ConsPlusNonformat"/>
        <w:jc w:val="both"/>
      </w:pPr>
      <w:r>
        <w:t>└─┘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┌─┐</w:t>
      </w:r>
    </w:p>
    <w:p w:rsidR="00B46629" w:rsidRDefault="00B4662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иным способом _________________________________________________________</w:t>
      </w:r>
    </w:p>
    <w:p w:rsidR="00B46629" w:rsidRDefault="00B46629">
      <w:pPr>
        <w:pStyle w:val="ConsPlusNonformat"/>
        <w:jc w:val="both"/>
      </w:pPr>
      <w:r>
        <w:t>└─┘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К заявлению прилагаю следующие документы:</w:t>
      </w:r>
    </w:p>
    <w:p w:rsidR="00B46629" w:rsidRDefault="00B4662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__ _________ 20__ г.      ___________________   ___________________________</w:t>
      </w:r>
    </w:p>
    <w:p w:rsidR="00B46629" w:rsidRDefault="00B46629">
      <w:pPr>
        <w:pStyle w:val="ConsPlusNonformat"/>
        <w:jc w:val="both"/>
      </w:pPr>
      <w:r>
        <w:t>__ _________   __         ___________________   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(Подпись)          (Фамилия, имя, отчество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Заявление и документы _____________________________________________________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B46629" w:rsidRDefault="00B46629">
      <w:pPr>
        <w:pStyle w:val="ConsPlusNonformat"/>
        <w:jc w:val="both"/>
      </w:pPr>
      <w:r>
        <w:t>зарегистрированы 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B46629" w:rsidRDefault="00B46629">
      <w:pPr>
        <w:pStyle w:val="ConsPlusNonformat"/>
        <w:jc w:val="both"/>
      </w:pPr>
      <w:r>
        <w:t>Принял</w:t>
      </w:r>
    </w:p>
    <w:p w:rsidR="00B46629" w:rsidRDefault="00B46629">
      <w:pPr>
        <w:pStyle w:val="ConsPlusNonformat"/>
        <w:jc w:val="both"/>
      </w:pPr>
      <w:r>
        <w:t>__ __________ 20__ г.     ___________________   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(Подпись)          (Фамилия, имя, отчество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-----------------------------------линия отреза----------------------------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                       Расписка-уведомление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Заявление и документы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B46629" w:rsidRDefault="00B46629">
      <w:pPr>
        <w:pStyle w:val="ConsPlusNonformat"/>
        <w:jc w:val="both"/>
      </w:pPr>
      <w:r>
        <w:t>Принял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__ __________ 20__ г.     ___________________   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(Подпись)          (Фамилия, имя, отчество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0"/>
      </w:pPr>
      <w:r>
        <w:t>Приложение N 2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</w:pPr>
      <w:r>
        <w:t>Утвержден</w:t>
      </w:r>
    </w:p>
    <w:p w:rsidR="00B46629" w:rsidRDefault="00B46629">
      <w:pPr>
        <w:pStyle w:val="ConsPlusNormal"/>
        <w:jc w:val="right"/>
      </w:pPr>
      <w:r>
        <w:t>постановлением</w:t>
      </w:r>
    </w:p>
    <w:p w:rsidR="00B46629" w:rsidRDefault="00B46629">
      <w:pPr>
        <w:pStyle w:val="ConsPlusNormal"/>
        <w:jc w:val="right"/>
      </w:pPr>
      <w:r>
        <w:t>Администрации Томской области</w:t>
      </w:r>
    </w:p>
    <w:p w:rsidR="00B46629" w:rsidRDefault="00B46629">
      <w:pPr>
        <w:pStyle w:val="ConsPlusNormal"/>
        <w:jc w:val="right"/>
      </w:pPr>
      <w:r>
        <w:t>от 14.02.2022 N 33а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Title"/>
        <w:jc w:val="center"/>
      </w:pPr>
      <w:bookmarkStart w:id="8" w:name="P216"/>
      <w:bookmarkEnd w:id="8"/>
      <w:r>
        <w:t>ПЕРЕЧЕНЬ</w:t>
      </w:r>
    </w:p>
    <w:p w:rsidR="00B46629" w:rsidRDefault="00B46629">
      <w:pPr>
        <w:pStyle w:val="ConsPlusTitle"/>
        <w:jc w:val="center"/>
      </w:pPr>
      <w:r>
        <w:t>ДОКУМЕНТОВ, ПОДТВЕРЖДАЮЩИХ СООТВЕТСТВИЕ ЛИЦА, КОТОРОЕ</w:t>
      </w:r>
    </w:p>
    <w:p w:rsidR="00B46629" w:rsidRDefault="00B46629">
      <w:pPr>
        <w:pStyle w:val="ConsPlusTitle"/>
        <w:jc w:val="center"/>
      </w:pPr>
      <w:r>
        <w:t>ОТНОСИЛОСЬ К КАТЕГОРИИ ДЕТЕЙ-СИРОТ И ДЕТЕЙ, ОСТАВШИХСЯ</w:t>
      </w:r>
    </w:p>
    <w:p w:rsidR="00B46629" w:rsidRDefault="00B46629">
      <w:pPr>
        <w:pStyle w:val="ConsPlusTitle"/>
        <w:jc w:val="center"/>
      </w:pPr>
      <w:r>
        <w:t>БЕЗ ПОПЕЧЕНИЯ РОДИТЕЛЕЙ, УСЛОВИЯМ ПОЛУЧЕНИЯ ГОСУДАРСТВЕННОГО</w:t>
      </w:r>
    </w:p>
    <w:p w:rsidR="00B46629" w:rsidRDefault="00B46629">
      <w:pPr>
        <w:pStyle w:val="ConsPlusTitle"/>
        <w:jc w:val="center"/>
      </w:pPr>
      <w:r>
        <w:t>ЖИЛИЩНОГО СЕРТИФИКАТА ТОМСКОЙ ОБЛАСТИ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629" w:rsidRDefault="00B46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от 01.09.2022 N 390а)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ind w:firstLine="540"/>
        <w:jc w:val="both"/>
      </w:pPr>
      <w:r>
        <w:t xml:space="preserve">1. Копия паспорта или иного документа, удостоверяющего личность лица, указанного в </w:t>
      </w:r>
      <w:hyperlink r:id="rId42">
        <w:r>
          <w:rPr>
            <w:color w:val="0000FF"/>
          </w:rPr>
          <w:t>абзаце четвертом пункта 1 статьи 15</w:t>
        </w:r>
      </w:hyperlink>
      <w: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Закон N 28-ОЗ, заявитель).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4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lastRenderedPageBreak/>
        <w:t xml:space="preserve">2.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01.09.2022 N 390а.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3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4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>3. Копия вступившего в законную силу судебного решения, вынесенного до 1 мая 2022 года, о возложении на орган местного самоуправления обязанности по обеспечению жилым помещением заявителя.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4. Копия утвержденного судом мирового </w:t>
      </w:r>
      <w:proofErr w:type="gramStart"/>
      <w:r>
        <w:t>соглашения</w:t>
      </w:r>
      <w:proofErr w:type="gramEnd"/>
      <w:r>
        <w:t xml:space="preserve">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государственным жилищным сертификатом Томской области.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5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5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5.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01.09.2022 N 390а.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Документ, подтверждающий включение заявителя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помещениями.</w:t>
      </w:r>
      <w:proofErr w:type="gramEnd"/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7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5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r>
        <w:t xml:space="preserve">7.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01.09.2022 N 390а.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8.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</w:t>
      </w:r>
      <w:proofErr w:type="gramStart"/>
      <w:r>
        <w:t>недееспособным</w:t>
      </w:r>
      <w:proofErr w:type="gramEnd"/>
      <w:r>
        <w:t>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9. Справки из психоневрологического и наркологического диспансеров о том, что заявитель не состоит на учете.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10. Документы из уполномоченных государственных органов, подтверждающие соответствие заявителя требованиям, указанным в </w:t>
      </w:r>
      <w:hyperlink r:id="rId55">
        <w:r>
          <w:rPr>
            <w:color w:val="0000FF"/>
          </w:rPr>
          <w:t>подпунктах 6</w:t>
        </w:r>
      </w:hyperlink>
      <w:r>
        <w:t xml:space="preserve"> - </w:t>
      </w:r>
      <w:hyperlink r:id="rId56">
        <w:r>
          <w:rPr>
            <w:color w:val="0000FF"/>
          </w:rPr>
          <w:t>8 пункта 6.2 статьи 15</w:t>
        </w:r>
      </w:hyperlink>
      <w:r>
        <w:t xml:space="preserve"> Закона N 28-ОЗ.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0"/>
      </w:pPr>
      <w:r>
        <w:t>Приложение N 3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</w:pPr>
      <w:r>
        <w:t>Утвержден</w:t>
      </w:r>
    </w:p>
    <w:p w:rsidR="00B46629" w:rsidRDefault="00B46629">
      <w:pPr>
        <w:pStyle w:val="ConsPlusNormal"/>
        <w:jc w:val="right"/>
      </w:pPr>
      <w:r>
        <w:t>постановлением</w:t>
      </w:r>
    </w:p>
    <w:p w:rsidR="00B46629" w:rsidRDefault="00B46629">
      <w:pPr>
        <w:pStyle w:val="ConsPlusNormal"/>
        <w:jc w:val="right"/>
      </w:pPr>
      <w:r>
        <w:t>Администрации Томской области</w:t>
      </w:r>
    </w:p>
    <w:p w:rsidR="00B46629" w:rsidRDefault="00B46629">
      <w:pPr>
        <w:pStyle w:val="ConsPlusNormal"/>
        <w:jc w:val="right"/>
      </w:pPr>
      <w:r>
        <w:t>от 14.02.2022 N 33а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Title"/>
        <w:jc w:val="center"/>
      </w:pPr>
      <w:bookmarkStart w:id="9" w:name="P252"/>
      <w:bookmarkEnd w:id="9"/>
      <w:r>
        <w:t>ПОРЯДОК</w:t>
      </w:r>
    </w:p>
    <w:p w:rsidR="00B46629" w:rsidRDefault="00B46629">
      <w:pPr>
        <w:pStyle w:val="ConsPlusTitle"/>
        <w:jc w:val="center"/>
      </w:pPr>
      <w:r>
        <w:t>ПРОВЕРКИ СООТВЕТСТВИЯ ЛИЦА, КОТОРОЕ ОТНОСИЛОСЬ К КАТЕГОРИИ</w:t>
      </w:r>
    </w:p>
    <w:p w:rsidR="00B46629" w:rsidRDefault="00B4662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B46629" w:rsidRDefault="00B46629">
      <w:pPr>
        <w:pStyle w:val="ConsPlusTitle"/>
        <w:jc w:val="center"/>
      </w:pPr>
      <w:r>
        <w:t>УСЛОВИЯМ ПОЛУЧЕНИЯ ГОСУДАРСТВЕННОГО ЖИЛИЩНОГО</w:t>
      </w:r>
    </w:p>
    <w:p w:rsidR="00B46629" w:rsidRDefault="00B46629">
      <w:pPr>
        <w:pStyle w:val="ConsPlusTitle"/>
        <w:jc w:val="center"/>
      </w:pPr>
      <w:r>
        <w:t>СЕРТИФИКАТА ТОМСКОЙ ОБЛАСТИ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629" w:rsidRDefault="00B46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от 01.09.2022 N 390а)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01.09.2022 N 390а, </w:t>
            </w:r>
            <w:hyperlink r:id="rId5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spacing w:before="260"/>
        <w:ind w:firstLine="540"/>
        <w:jc w:val="both"/>
      </w:pPr>
      <w:proofErr w:type="gramStart"/>
      <w:r>
        <w:t xml:space="preserve">Настоящий Порядок определяет порядок проверки соответствия лица, которое относилось к категории детей-сирот и детей, оставшихся без попечения родителей (далее - заявитель), условиям получения государственного жилищного сертификата Томской области, указанным в </w:t>
      </w:r>
      <w:hyperlink r:id="rId60">
        <w:r>
          <w:rPr>
            <w:color w:val="0000FF"/>
          </w:rPr>
          <w:t>подпунктах 1</w:t>
        </w:r>
      </w:hyperlink>
      <w:r>
        <w:t xml:space="preserve"> - </w:t>
      </w:r>
      <w:hyperlink r:id="rId61">
        <w:r>
          <w:rPr>
            <w:color w:val="0000FF"/>
          </w:rPr>
          <w:t>3</w:t>
        </w:r>
      </w:hyperlink>
      <w:r>
        <w:t xml:space="preserve">, </w:t>
      </w:r>
      <w:hyperlink r:id="rId62">
        <w:r>
          <w:rPr>
            <w:color w:val="0000FF"/>
          </w:rPr>
          <w:t>6</w:t>
        </w:r>
      </w:hyperlink>
      <w:r>
        <w:t xml:space="preserve"> - </w:t>
      </w:r>
      <w:hyperlink r:id="rId63">
        <w:r>
          <w:rPr>
            <w:color w:val="0000FF"/>
          </w:rPr>
          <w:t>10 пункта 6.2</w:t>
        </w:r>
      </w:hyperlink>
      <w:r>
        <w:t xml:space="preserve">, в </w:t>
      </w:r>
      <w:hyperlink r:id="rId64">
        <w:r>
          <w:rPr>
            <w:color w:val="0000FF"/>
          </w:rPr>
          <w:t>абзаце четвертом пункта 1 статьи 15</w:t>
        </w:r>
      </w:hyperlink>
      <w:r>
        <w:t xml:space="preserve"> Закона Томской области от 19 августа 1999 года N 28-ОЗ "О социальной поддержке детей-сирот и детей, оставшихся</w:t>
      </w:r>
      <w:proofErr w:type="gramEnd"/>
      <w:r>
        <w:t xml:space="preserve"> без попечения родителей, в Томской области" (далее - Закон N 28-ОЗ).</w:t>
      </w:r>
    </w:p>
    <w:p w:rsidR="00B46629" w:rsidRDefault="00B4662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01.09.2022 N 390а)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При проведении проверки исполнительно-распорядительный орган муниципального образования Томской области руководствуется </w:t>
      </w:r>
      <w:hyperlink w:anchor="P216">
        <w:r>
          <w:rPr>
            <w:color w:val="0000FF"/>
          </w:rPr>
          <w:t>Перечнем</w:t>
        </w:r>
      </w:hyperlink>
      <w:r>
        <w:t xml:space="preserve"> документов, подтверждающих соответствие лица, которое относилось к категории детей-сирот и детей, оставшихся без попечения родителей, условиям получения государственного жилищного сертификата Томской области (далее - Перечень), утвержденным настоящим постановлением.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Проверка проводится путем анализа полноты представленных документов и достаточности содержащихся в них сведений.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Вывод о соответствии лица, которое относилось к категории детей-сирот и детей, оставшихся без попечения родителей, делается в случае наличия всех документов, перечисленных в Перечне, и подтверждения ими соответствия заявителя всем условиям получения государственного жилищного сертификата Томской области, предусмотренным </w:t>
      </w:r>
      <w:hyperlink r:id="rId66">
        <w:r>
          <w:rPr>
            <w:color w:val="0000FF"/>
          </w:rPr>
          <w:t>статьей 15</w:t>
        </w:r>
      </w:hyperlink>
      <w:r>
        <w:t xml:space="preserve"> Закона N 28-ОЗ.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0"/>
      </w:pPr>
      <w:r>
        <w:t>Приложение N 4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</w:pPr>
      <w:r>
        <w:t>Утверждена</w:t>
      </w:r>
    </w:p>
    <w:p w:rsidR="00B46629" w:rsidRDefault="00B46629">
      <w:pPr>
        <w:pStyle w:val="ConsPlusNormal"/>
        <w:jc w:val="right"/>
      </w:pPr>
      <w:r>
        <w:t>постановлением</w:t>
      </w:r>
    </w:p>
    <w:p w:rsidR="00B46629" w:rsidRDefault="00B46629">
      <w:pPr>
        <w:pStyle w:val="ConsPlusNormal"/>
        <w:jc w:val="right"/>
      </w:pPr>
      <w:r>
        <w:t>Администрации Томской области</w:t>
      </w:r>
    </w:p>
    <w:p w:rsidR="00B46629" w:rsidRDefault="00B46629">
      <w:pPr>
        <w:pStyle w:val="ConsPlusNormal"/>
        <w:jc w:val="right"/>
      </w:pPr>
      <w:r>
        <w:t>от 14.02.2022 N 33а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629" w:rsidRDefault="00B46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от 01.09.2022 N 390а)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jc w:val="both"/>
      </w:pPr>
    </w:p>
    <w:p w:rsidR="00B46629" w:rsidRDefault="00B46629">
      <w:pPr>
        <w:pStyle w:val="ConsPlusNonformat"/>
        <w:jc w:val="both"/>
      </w:pPr>
      <w:r>
        <w:t>Типовая форма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                    районный/городской суд ______________</w:t>
      </w:r>
    </w:p>
    <w:p w:rsidR="00B46629" w:rsidRDefault="00B46629">
      <w:pPr>
        <w:pStyle w:val="ConsPlusNonformat"/>
        <w:jc w:val="both"/>
      </w:pPr>
      <w:r>
        <w:t xml:space="preserve">                                      Взыскатель: 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(Фамилия, имя, отчество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B46629" w:rsidRDefault="00B46629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46629" w:rsidRDefault="00B46629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B46629" w:rsidRDefault="00B46629">
      <w:pPr>
        <w:pStyle w:val="ConsPlusNonformat"/>
        <w:jc w:val="both"/>
      </w:pPr>
      <w:r>
        <w:t xml:space="preserve">                                      Должник: ____________________________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(Наименование муниципального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                  образования)</w:t>
      </w:r>
    </w:p>
    <w:p w:rsidR="00B46629" w:rsidRDefault="00B46629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46629" w:rsidRDefault="00B46629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bookmarkStart w:id="10" w:name="P297"/>
      <w:bookmarkEnd w:id="10"/>
      <w:r>
        <w:t xml:space="preserve">                            Мировое соглашение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Исполнительно-распорядительный    орган    муниципального   образования</w:t>
      </w:r>
    </w:p>
    <w:p w:rsidR="00B46629" w:rsidRDefault="00B46629">
      <w:pPr>
        <w:pStyle w:val="ConsPlusNonformat"/>
        <w:jc w:val="both"/>
      </w:pPr>
      <w:r>
        <w:t>_______________,    именуемый    в    дальнейшем    "Должник",    в    лице</w:t>
      </w:r>
    </w:p>
    <w:p w:rsidR="00B46629" w:rsidRDefault="00B46629">
      <w:pPr>
        <w:pStyle w:val="ConsPlusNonformat"/>
        <w:jc w:val="both"/>
      </w:pPr>
      <w:r>
        <w:t xml:space="preserve">_______________________________,  </w:t>
      </w:r>
      <w:proofErr w:type="gramStart"/>
      <w:r>
        <w:t>действующего</w:t>
      </w:r>
      <w:proofErr w:type="gramEnd"/>
      <w:r>
        <w:t xml:space="preserve"> на основании ____________, с</w:t>
      </w:r>
    </w:p>
    <w:p w:rsidR="00B46629" w:rsidRDefault="00B46629">
      <w:pPr>
        <w:pStyle w:val="ConsPlusNonformat"/>
        <w:jc w:val="both"/>
      </w:pPr>
      <w:r>
        <w:t xml:space="preserve">одной  стороны, и  ___________________________________________, именуем__ </w:t>
      </w:r>
      <w:proofErr w:type="gramStart"/>
      <w:r>
        <w:t>в</w:t>
      </w:r>
      <w:proofErr w:type="gramEnd"/>
    </w:p>
    <w:p w:rsidR="00B46629" w:rsidRDefault="00B46629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"Взыскатель",  с  другой стороны, совместно именуемые по тексту</w:t>
      </w:r>
    </w:p>
    <w:p w:rsidR="00B46629" w:rsidRDefault="00B46629">
      <w:pPr>
        <w:pStyle w:val="ConsPlusNonformat"/>
        <w:jc w:val="both"/>
      </w:pPr>
      <w:r>
        <w:t>"Стороны",  являющиеся  сторонами  по  исполнительному  производству N ___,</w:t>
      </w:r>
    </w:p>
    <w:p w:rsidR="00B46629" w:rsidRDefault="00B46629">
      <w:pPr>
        <w:pStyle w:val="ConsPlusNonformat"/>
        <w:jc w:val="both"/>
      </w:pPr>
      <w:proofErr w:type="gramStart"/>
      <w:r>
        <w:t>возбужденному  ____________________________  по  делу  _________, заключили</w:t>
      </w:r>
      <w:proofErr w:type="gramEnd"/>
    </w:p>
    <w:p w:rsidR="00B46629" w:rsidRDefault="00B46629">
      <w:pPr>
        <w:pStyle w:val="ConsPlusNonformat"/>
        <w:jc w:val="both"/>
      </w:pPr>
      <w:r>
        <w:t>настоящее мировое соглашение о нижеследующем:</w:t>
      </w:r>
    </w:p>
    <w:p w:rsidR="00B46629" w:rsidRDefault="00B46629">
      <w:pPr>
        <w:pStyle w:val="ConsPlusNonformat"/>
        <w:jc w:val="both"/>
      </w:pPr>
      <w:r>
        <w:t xml:space="preserve">    Настоящее  мировое  соглашение  заключается Сторонами в соответствии </w:t>
      </w:r>
      <w:proofErr w:type="gramStart"/>
      <w:r>
        <w:t>со</w:t>
      </w:r>
      <w:proofErr w:type="gramEnd"/>
    </w:p>
    <w:p w:rsidR="00B46629" w:rsidRDefault="00892468">
      <w:pPr>
        <w:pStyle w:val="ConsPlusNonformat"/>
        <w:jc w:val="both"/>
      </w:pPr>
      <w:hyperlink r:id="rId68">
        <w:r w:rsidR="00B46629">
          <w:rPr>
            <w:color w:val="0000FF"/>
          </w:rPr>
          <w:t>статьями  39</w:t>
        </w:r>
      </w:hyperlink>
      <w:r w:rsidR="00B46629">
        <w:t xml:space="preserve">, </w:t>
      </w:r>
      <w:hyperlink r:id="rId69">
        <w:r w:rsidR="00B46629">
          <w:rPr>
            <w:color w:val="0000FF"/>
          </w:rPr>
          <w:t>153.7</w:t>
        </w:r>
      </w:hyperlink>
      <w:r w:rsidR="00B46629">
        <w:t xml:space="preserve"> - </w:t>
      </w:r>
      <w:hyperlink r:id="rId70">
        <w:r w:rsidR="00B46629">
          <w:rPr>
            <w:color w:val="0000FF"/>
          </w:rPr>
          <w:t>153.11</w:t>
        </w:r>
      </w:hyperlink>
      <w:r w:rsidR="00B46629">
        <w:t xml:space="preserve">, </w:t>
      </w:r>
      <w:hyperlink r:id="rId71">
        <w:r w:rsidR="00B46629">
          <w:rPr>
            <w:color w:val="0000FF"/>
          </w:rPr>
          <w:t>173</w:t>
        </w:r>
      </w:hyperlink>
      <w:r w:rsidR="00B46629">
        <w:t xml:space="preserve">, </w:t>
      </w:r>
      <w:hyperlink r:id="rId72">
        <w:r w:rsidR="00B46629">
          <w:rPr>
            <w:color w:val="0000FF"/>
          </w:rPr>
          <w:t>439</w:t>
        </w:r>
      </w:hyperlink>
      <w:r w:rsidR="00B46629">
        <w:t xml:space="preserve"> Гражданского процессуального кодекса</w:t>
      </w:r>
    </w:p>
    <w:p w:rsidR="00B46629" w:rsidRDefault="00B46629">
      <w:pPr>
        <w:pStyle w:val="ConsPlusNonformat"/>
        <w:jc w:val="both"/>
      </w:pPr>
      <w:r>
        <w:t xml:space="preserve">Российской  Федерации  (далее  -  ГПК  РФ),  а также с учетом </w:t>
      </w:r>
      <w:hyperlink r:id="rId73">
        <w:r>
          <w:rPr>
            <w:color w:val="0000FF"/>
          </w:rPr>
          <w:t>статей 43</w:t>
        </w:r>
      </w:hyperlink>
      <w:r>
        <w:t xml:space="preserve">, </w:t>
      </w:r>
      <w:hyperlink r:id="rId74">
        <w:r>
          <w:rPr>
            <w:color w:val="0000FF"/>
          </w:rPr>
          <w:t>50</w:t>
        </w:r>
      </w:hyperlink>
    </w:p>
    <w:p w:rsidR="00B46629" w:rsidRDefault="00B46629">
      <w:pPr>
        <w:pStyle w:val="ConsPlusNonformat"/>
        <w:jc w:val="both"/>
      </w:pPr>
      <w:r>
        <w:t xml:space="preserve">Федерального  закона  от  2  октября  2007 года N 229-ФЗ "Об </w:t>
      </w:r>
      <w:proofErr w:type="gramStart"/>
      <w:r>
        <w:t>исполнительном</w:t>
      </w:r>
      <w:proofErr w:type="gramEnd"/>
    </w:p>
    <w:p w:rsidR="00B46629" w:rsidRDefault="00B46629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",  </w:t>
      </w:r>
      <w:hyperlink r:id="rId75">
        <w:r>
          <w:rPr>
            <w:color w:val="0000FF"/>
          </w:rPr>
          <w:t>статьей  15</w:t>
        </w:r>
      </w:hyperlink>
      <w:r>
        <w:t xml:space="preserve">  Закона Томской области от 19 августа 1999 года</w:t>
      </w:r>
    </w:p>
    <w:p w:rsidR="00B46629" w:rsidRDefault="00B46629">
      <w:pPr>
        <w:pStyle w:val="ConsPlusNonformat"/>
        <w:jc w:val="both"/>
      </w:pPr>
      <w:r>
        <w:t xml:space="preserve">N  28-ОЗ  "О  социальной  поддержке  детей-сирот  и  детей,  оставшихся </w:t>
      </w:r>
      <w:proofErr w:type="gramStart"/>
      <w:r>
        <w:t>без</w:t>
      </w:r>
      <w:proofErr w:type="gramEnd"/>
    </w:p>
    <w:p w:rsidR="00B46629" w:rsidRDefault="00B46629">
      <w:pPr>
        <w:pStyle w:val="ConsPlusNonformat"/>
        <w:jc w:val="both"/>
      </w:pPr>
      <w:r>
        <w:t>попечения  родителей,  в  Томской  области" (далее - Закон N 28-ОЗ) в целях</w:t>
      </w:r>
    </w:p>
    <w:p w:rsidR="00B46629" w:rsidRDefault="00B46629">
      <w:pPr>
        <w:pStyle w:val="ConsPlusNonformat"/>
        <w:jc w:val="both"/>
      </w:pPr>
      <w:r>
        <w:t>разрешения  по  взаимному  согласию  Сторон  возникшего  спора,  явившегося</w:t>
      </w:r>
    </w:p>
    <w:p w:rsidR="00B46629" w:rsidRDefault="00B46629">
      <w:pPr>
        <w:pStyle w:val="ConsPlusNonformat"/>
        <w:jc w:val="both"/>
      </w:pPr>
      <w:r>
        <w:t>причиной    возбуждения   исполнительного   производства   N _____________,</w:t>
      </w:r>
    </w:p>
    <w:p w:rsidR="00B46629" w:rsidRDefault="00B46629">
      <w:pPr>
        <w:pStyle w:val="ConsPlusNonformat"/>
        <w:jc w:val="both"/>
      </w:pPr>
      <w:r>
        <w:t xml:space="preserve">обязывающего   Должника   предоставить   Взыскателю  </w:t>
      </w:r>
      <w:proofErr w:type="gramStart"/>
      <w:r>
        <w:t>благоустроенное</w:t>
      </w:r>
      <w:proofErr w:type="gramEnd"/>
      <w:r>
        <w:t xml:space="preserve">  жилое</w:t>
      </w:r>
    </w:p>
    <w:p w:rsidR="00B46629" w:rsidRDefault="00B46629">
      <w:pPr>
        <w:pStyle w:val="ConsPlusNonformat"/>
        <w:jc w:val="both"/>
      </w:pPr>
      <w:r>
        <w:t>помещение   из   специализированного  жилищного  фонда  по  договору  найма</w:t>
      </w:r>
    </w:p>
    <w:p w:rsidR="00B46629" w:rsidRDefault="00B46629">
      <w:pPr>
        <w:pStyle w:val="ConsPlusNonformat"/>
        <w:jc w:val="both"/>
      </w:pPr>
      <w:r>
        <w:t>специализированного   жилого   помещения,   расположенного   на  территории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___________________________________________________________________.</w:t>
      </w:r>
    </w:p>
    <w:p w:rsidR="00B46629" w:rsidRDefault="00B46629">
      <w:pPr>
        <w:pStyle w:val="ConsPlusNonformat"/>
        <w:jc w:val="both"/>
      </w:pPr>
      <w:r>
        <w:t xml:space="preserve">    1. Стороны договариваются о том, что по настоящему мировому соглашению:</w:t>
      </w:r>
    </w:p>
    <w:p w:rsidR="00B46629" w:rsidRDefault="00B46629">
      <w:pPr>
        <w:pStyle w:val="ConsPlusNonformat"/>
        <w:jc w:val="both"/>
      </w:pPr>
      <w:r>
        <w:t xml:space="preserve">    1.1. Взыскатель отказывается в полном объеме от требования к Должнику о</w:t>
      </w:r>
    </w:p>
    <w:p w:rsidR="00B46629" w:rsidRDefault="00B46629">
      <w:pPr>
        <w:pStyle w:val="ConsPlusNonformat"/>
        <w:jc w:val="both"/>
      </w:pPr>
      <w:proofErr w:type="gramStart"/>
      <w:r>
        <w:t>возложении</w:t>
      </w:r>
      <w:proofErr w:type="gramEnd"/>
      <w:r>
        <w:t xml:space="preserve">  на  него  обязанности  предоставить  Взыскателю благоустроенное</w:t>
      </w:r>
    </w:p>
    <w:p w:rsidR="00B46629" w:rsidRDefault="00B46629">
      <w:pPr>
        <w:pStyle w:val="ConsPlusNonformat"/>
        <w:jc w:val="both"/>
      </w:pPr>
      <w:r>
        <w:t>жилое  помещение  из  специализированного жилищного фонда по договору найма</w:t>
      </w:r>
    </w:p>
    <w:p w:rsidR="00B46629" w:rsidRDefault="00B46629">
      <w:pPr>
        <w:pStyle w:val="ConsPlusNonformat"/>
        <w:jc w:val="both"/>
      </w:pPr>
      <w:r>
        <w:t>специализированного   жилого   помещения,   расположенного   на  территории</w:t>
      </w:r>
    </w:p>
    <w:p w:rsidR="00B46629" w:rsidRDefault="00B46629">
      <w:pPr>
        <w:pStyle w:val="ConsPlusNonformat"/>
        <w:jc w:val="both"/>
      </w:pPr>
      <w:r>
        <w:t xml:space="preserve">______________________________,   и   </w:t>
      </w:r>
      <w:proofErr w:type="gramStart"/>
      <w:r>
        <w:t>согласен</w:t>
      </w:r>
      <w:proofErr w:type="gramEnd"/>
      <w:r>
        <w:t xml:space="preserve">   на  однократное  получение</w:t>
      </w:r>
    </w:p>
    <w:p w:rsidR="00B46629" w:rsidRDefault="00B46629">
      <w:pPr>
        <w:pStyle w:val="ConsPlusNonformat"/>
        <w:jc w:val="both"/>
      </w:pPr>
      <w:r>
        <w:t xml:space="preserve">социальной  выплаты  на  приобретение  жилого  помещения в собственность </w:t>
      </w:r>
      <w:proofErr w:type="gramStart"/>
      <w:r>
        <w:t>на</w:t>
      </w:r>
      <w:proofErr w:type="gramEnd"/>
    </w:p>
    <w:p w:rsidR="00B46629" w:rsidRDefault="00B46629">
      <w:pPr>
        <w:pStyle w:val="ConsPlusNonformat"/>
        <w:jc w:val="both"/>
      </w:pPr>
      <w:r>
        <w:t xml:space="preserve">территории   Томской   области,   удостоверяемой  </w:t>
      </w:r>
      <w:proofErr w:type="gramStart"/>
      <w:r>
        <w:t>государственным</w:t>
      </w:r>
      <w:proofErr w:type="gramEnd"/>
      <w:r>
        <w:t xml:space="preserve">  жилищным</w:t>
      </w:r>
    </w:p>
    <w:p w:rsidR="00B46629" w:rsidRDefault="00B46629">
      <w:pPr>
        <w:pStyle w:val="ConsPlusNonformat"/>
        <w:jc w:val="both"/>
      </w:pPr>
      <w:r>
        <w:t>сертификатом  Томской  области  (далее  -  жилищный сертификат), в размере,</w:t>
      </w:r>
    </w:p>
    <w:p w:rsidR="00B46629" w:rsidRDefault="00B46629">
      <w:pPr>
        <w:pStyle w:val="ConsPlusNonformat"/>
        <w:jc w:val="both"/>
      </w:pPr>
      <w:proofErr w:type="gramStart"/>
      <w:r>
        <w:t xml:space="preserve">рассчитанном  в соответствии с </w:t>
      </w:r>
      <w:hyperlink r:id="rId76">
        <w:r>
          <w:rPr>
            <w:color w:val="0000FF"/>
          </w:rPr>
          <w:t>пунктом 6.2 статьи 15</w:t>
        </w:r>
      </w:hyperlink>
      <w:r>
        <w:t xml:space="preserve"> Закона N 28-ОЗ на дату</w:t>
      </w:r>
      <w:proofErr w:type="gramEnd"/>
    </w:p>
    <w:p w:rsidR="00B46629" w:rsidRDefault="00B46629">
      <w:pPr>
        <w:pStyle w:val="ConsPlusNonformat"/>
        <w:jc w:val="both"/>
      </w:pPr>
      <w:proofErr w:type="gramStart"/>
      <w:r>
        <w:t>оформления  жилищного  сертификата,  являющимся неизменным на весь срок его</w:t>
      </w:r>
      <w:proofErr w:type="gramEnd"/>
    </w:p>
    <w:p w:rsidR="00B46629" w:rsidRDefault="00B46629">
      <w:pPr>
        <w:pStyle w:val="ConsPlusNonformat"/>
        <w:jc w:val="both"/>
      </w:pPr>
      <w:r>
        <w:t>действия (далее - социальная выплата).</w:t>
      </w:r>
    </w:p>
    <w:p w:rsidR="00B46629" w:rsidRDefault="00B46629">
      <w:pPr>
        <w:pStyle w:val="ConsPlusNonformat"/>
        <w:jc w:val="both"/>
      </w:pPr>
      <w:bookmarkStart w:id="11" w:name="P332"/>
      <w:bookmarkEnd w:id="11"/>
      <w:r>
        <w:t xml:space="preserve">    1.2.  В свою очередь Должник в течение 5 рабочих дней со дня вступления</w:t>
      </w:r>
    </w:p>
    <w:p w:rsidR="00B46629" w:rsidRDefault="00B46629">
      <w:pPr>
        <w:pStyle w:val="ConsPlusNonformat"/>
        <w:jc w:val="both"/>
      </w:pPr>
      <w:r>
        <w:t>в  законную  силу  определения  суда  об  утверждении  мирового  соглашения</w:t>
      </w:r>
    </w:p>
    <w:p w:rsidR="00B46629" w:rsidRDefault="00B46629">
      <w:pPr>
        <w:pStyle w:val="ConsPlusNonformat"/>
        <w:jc w:val="both"/>
      </w:pPr>
      <w:r>
        <w:t xml:space="preserve">оформляет  жилищный сертификат и в течение 3 рабочих дней </w:t>
      </w:r>
      <w:proofErr w:type="gramStart"/>
      <w:r>
        <w:t>с даты подписания</w:t>
      </w:r>
      <w:proofErr w:type="gramEnd"/>
    </w:p>
    <w:p w:rsidR="00B46629" w:rsidRDefault="00B46629">
      <w:pPr>
        <w:pStyle w:val="ConsPlusNonformat"/>
        <w:jc w:val="both"/>
      </w:pPr>
      <w:r>
        <w:t>жилищного   сертификата   уведомляет  Взыскателя  о  возможности  получения</w:t>
      </w:r>
    </w:p>
    <w:p w:rsidR="00B46629" w:rsidRDefault="00B46629">
      <w:pPr>
        <w:pStyle w:val="ConsPlusNonformat"/>
        <w:jc w:val="both"/>
      </w:pPr>
      <w:r>
        <w:t>жилищного сертификата.</w:t>
      </w:r>
    </w:p>
    <w:p w:rsidR="00B46629" w:rsidRDefault="00B46629">
      <w:pPr>
        <w:pStyle w:val="ConsPlusNonformat"/>
        <w:jc w:val="both"/>
      </w:pPr>
      <w:r>
        <w:t xml:space="preserve">    1.3.  Взыскателю  известно,  что  в  течение  срока  действия жилищного</w:t>
      </w:r>
    </w:p>
    <w:p w:rsidR="00B46629" w:rsidRDefault="00B46629">
      <w:pPr>
        <w:pStyle w:val="ConsPlusNonformat"/>
        <w:jc w:val="both"/>
      </w:pPr>
      <w:r>
        <w:t xml:space="preserve">сертификата  он  приобретает  по  договору  купли-продажи  на </w:t>
      </w:r>
      <w:proofErr w:type="gramStart"/>
      <w:r>
        <w:t>первичном</w:t>
      </w:r>
      <w:proofErr w:type="gramEnd"/>
      <w:r>
        <w:t xml:space="preserve"> или</w:t>
      </w:r>
    </w:p>
    <w:p w:rsidR="00B46629" w:rsidRDefault="00B46629">
      <w:pPr>
        <w:pStyle w:val="ConsPlusNonformat"/>
        <w:jc w:val="both"/>
      </w:pPr>
      <w:r>
        <w:t xml:space="preserve">вторичном  </w:t>
      </w:r>
      <w:proofErr w:type="gramStart"/>
      <w:r>
        <w:t>рынке</w:t>
      </w:r>
      <w:proofErr w:type="gramEnd"/>
      <w:r>
        <w:t xml:space="preserve">  жилья  жилое  помещение  на  территории  Томской области,</w:t>
      </w:r>
    </w:p>
    <w:p w:rsidR="00B46629" w:rsidRDefault="00B46629">
      <w:pPr>
        <w:pStyle w:val="ConsPlusNonformat"/>
        <w:jc w:val="both"/>
      </w:pPr>
      <w:proofErr w:type="gramStart"/>
      <w:r>
        <w:t>соответствующее</w:t>
      </w:r>
      <w:proofErr w:type="gramEnd"/>
      <w:r>
        <w:t xml:space="preserve">  требованиям,  предусмотренным </w:t>
      </w:r>
      <w:hyperlink r:id="rId77">
        <w:r>
          <w:rPr>
            <w:color w:val="0000FF"/>
          </w:rPr>
          <w:t>пунктом 6.2 статьи 15</w:t>
        </w:r>
      </w:hyperlink>
      <w:r>
        <w:t xml:space="preserve"> Закона</w:t>
      </w:r>
    </w:p>
    <w:p w:rsidR="00B46629" w:rsidRDefault="00B46629">
      <w:pPr>
        <w:pStyle w:val="ConsPlusNonformat"/>
        <w:jc w:val="both"/>
      </w:pPr>
      <w:proofErr w:type="gramStart"/>
      <w:r>
        <w:t>N   28-ОЗ,  по  желанию  используя  собственные  средства,  средства (часть</w:t>
      </w:r>
      <w:proofErr w:type="gramEnd"/>
    </w:p>
    <w:p w:rsidR="00B46629" w:rsidRDefault="00B46629">
      <w:pPr>
        <w:pStyle w:val="ConsPlusNonformat"/>
        <w:jc w:val="both"/>
      </w:pPr>
      <w:r>
        <w:t>средств)   материнского  (семейного)  капитала,  средства  (часть  средств)</w:t>
      </w:r>
    </w:p>
    <w:p w:rsidR="00B46629" w:rsidRDefault="00B46629">
      <w:pPr>
        <w:pStyle w:val="ConsPlusNonformat"/>
        <w:jc w:val="both"/>
      </w:pPr>
      <w:r>
        <w:t>регионального   материнского   (семейного)  капитала,  средства  ипотечного</w:t>
      </w:r>
    </w:p>
    <w:p w:rsidR="00B46629" w:rsidRDefault="00B46629">
      <w:pPr>
        <w:pStyle w:val="ConsPlusNonformat"/>
        <w:jc w:val="both"/>
      </w:pPr>
      <w:r>
        <w:t>кредитования.</w:t>
      </w:r>
    </w:p>
    <w:p w:rsidR="00B46629" w:rsidRDefault="00B46629">
      <w:pPr>
        <w:pStyle w:val="ConsPlusNonformat"/>
        <w:jc w:val="both"/>
      </w:pPr>
      <w:r>
        <w:t xml:space="preserve">    При  приобретении  жилого  помещения  на  средства  социальной выплаты,</w:t>
      </w:r>
    </w:p>
    <w:p w:rsidR="00B46629" w:rsidRDefault="00B46629">
      <w:pPr>
        <w:pStyle w:val="ConsPlusNonformat"/>
        <w:jc w:val="both"/>
      </w:pPr>
      <w:proofErr w:type="gramStart"/>
      <w:r>
        <w:t>удостоверяемой</w:t>
      </w:r>
      <w:proofErr w:type="gramEnd"/>
      <w:r>
        <w:t xml:space="preserve">  жилищным  сертификатом,  в  собственность  Взыскателя общая</w:t>
      </w:r>
    </w:p>
    <w:p w:rsidR="00B46629" w:rsidRDefault="00B46629">
      <w:pPr>
        <w:pStyle w:val="ConsPlusNonformat"/>
        <w:jc w:val="both"/>
      </w:pPr>
      <w:r>
        <w:t>площадь такого жилого помещения не может быть менее _____ кв. м.</w:t>
      </w:r>
    </w:p>
    <w:p w:rsidR="00B46629" w:rsidRDefault="00B46629">
      <w:pPr>
        <w:pStyle w:val="ConsPlusNonformat"/>
        <w:jc w:val="both"/>
      </w:pPr>
      <w:r>
        <w:t xml:space="preserve">    Взыскатель  принимает  на  себя ответственность за выбор приобретаемого</w:t>
      </w:r>
    </w:p>
    <w:p w:rsidR="00B46629" w:rsidRDefault="00B46629">
      <w:pPr>
        <w:pStyle w:val="ConsPlusNonformat"/>
        <w:jc w:val="both"/>
      </w:pPr>
      <w:r>
        <w:t>жилого помещения.</w:t>
      </w:r>
    </w:p>
    <w:p w:rsidR="00B46629" w:rsidRDefault="00B46629">
      <w:pPr>
        <w:pStyle w:val="ConsPlusNonformat"/>
        <w:jc w:val="both"/>
      </w:pPr>
      <w:r>
        <w:t xml:space="preserve">    2.   Сторонам   известно  и  понятно,  что  в  случае  вынесения  судом</w:t>
      </w:r>
    </w:p>
    <w:p w:rsidR="00B46629" w:rsidRDefault="00B46629">
      <w:pPr>
        <w:pStyle w:val="ConsPlusNonformat"/>
        <w:jc w:val="both"/>
      </w:pPr>
      <w:r>
        <w:t>определения  об  утверждении  настоящего мирового соглашения судебный акт о</w:t>
      </w:r>
    </w:p>
    <w:p w:rsidR="00B46629" w:rsidRDefault="00B46629">
      <w:pPr>
        <w:pStyle w:val="ConsPlusNonformat"/>
        <w:jc w:val="both"/>
      </w:pPr>
      <w:proofErr w:type="gramStart"/>
      <w:r>
        <w:t>возложении</w:t>
      </w:r>
      <w:proofErr w:type="gramEnd"/>
      <w:r>
        <w:t xml:space="preserve">  на  орган  местного  самоуправления  обязанности по обеспечению</w:t>
      </w:r>
    </w:p>
    <w:p w:rsidR="00B46629" w:rsidRDefault="00B46629">
      <w:pPr>
        <w:pStyle w:val="ConsPlusNonformat"/>
        <w:jc w:val="both"/>
      </w:pPr>
      <w:r>
        <w:t>жилым  помещением  не  подлежит исполнению (</w:t>
      </w:r>
      <w:hyperlink r:id="rId78">
        <w:r>
          <w:rPr>
            <w:color w:val="0000FF"/>
          </w:rPr>
          <w:t>часть 10 статьи 153.10</w:t>
        </w:r>
      </w:hyperlink>
      <w:r>
        <w:t xml:space="preserve"> ГПК РФ),</w:t>
      </w:r>
    </w:p>
    <w:p w:rsidR="00B46629" w:rsidRDefault="00B46629">
      <w:pPr>
        <w:pStyle w:val="ConsPlusNonformat"/>
        <w:jc w:val="both"/>
      </w:pPr>
      <w:r>
        <w:t xml:space="preserve">исполнительное  производство  прекращается,  повторное  обращение  в суд </w:t>
      </w:r>
      <w:proofErr w:type="gramStart"/>
      <w:r>
        <w:t>по</w:t>
      </w:r>
      <w:proofErr w:type="gramEnd"/>
    </w:p>
    <w:p w:rsidR="00B46629" w:rsidRDefault="00B46629">
      <w:pPr>
        <w:pStyle w:val="ConsPlusNonformat"/>
        <w:jc w:val="both"/>
      </w:pPr>
      <w:r>
        <w:t>спору  между  теми  же  Сторонами,  о  том  же  предмете  спора и по тем же</w:t>
      </w:r>
    </w:p>
    <w:p w:rsidR="00B46629" w:rsidRDefault="00B46629">
      <w:pPr>
        <w:pStyle w:val="ConsPlusNonformat"/>
        <w:jc w:val="both"/>
      </w:pPr>
      <w:r>
        <w:t>основаниям не допускается (</w:t>
      </w:r>
      <w:hyperlink r:id="rId79">
        <w:r>
          <w:rPr>
            <w:color w:val="0000FF"/>
          </w:rPr>
          <w:t>статьи 220</w:t>
        </w:r>
      </w:hyperlink>
      <w:r>
        <w:t xml:space="preserve">, </w:t>
      </w:r>
      <w:hyperlink r:id="rId80">
        <w:r>
          <w:rPr>
            <w:color w:val="0000FF"/>
          </w:rPr>
          <w:t>221</w:t>
        </w:r>
      </w:hyperlink>
      <w:r>
        <w:t xml:space="preserve"> ГПК РФ), все назначенные меры </w:t>
      </w:r>
      <w:proofErr w:type="gramStart"/>
      <w:r>
        <w:t>по</w:t>
      </w:r>
      <w:proofErr w:type="gramEnd"/>
    </w:p>
    <w:p w:rsidR="00B46629" w:rsidRDefault="00B46629">
      <w:pPr>
        <w:pStyle w:val="ConsPlusNonformat"/>
        <w:jc w:val="both"/>
      </w:pPr>
      <w:r>
        <w:t xml:space="preserve">исполнению   отменяются   судебным  приставом-исполнителем  и  </w:t>
      </w:r>
      <w:proofErr w:type="gramStart"/>
      <w:r>
        <w:t>прекращенное</w:t>
      </w:r>
      <w:proofErr w:type="gramEnd"/>
    </w:p>
    <w:p w:rsidR="00B46629" w:rsidRDefault="00B46629">
      <w:pPr>
        <w:pStyle w:val="ConsPlusNonformat"/>
        <w:jc w:val="both"/>
      </w:pPr>
      <w:proofErr w:type="gramStart"/>
      <w:r>
        <w:t>исполнительное  производство не может быть возбуждено вновь (</w:t>
      </w:r>
      <w:hyperlink r:id="rId81">
        <w:r>
          <w:rPr>
            <w:color w:val="0000FF"/>
          </w:rPr>
          <w:t>статья 439</w:t>
        </w:r>
      </w:hyperlink>
      <w:r>
        <w:t xml:space="preserve"> ГПК</w:t>
      </w:r>
      <w:proofErr w:type="gramEnd"/>
    </w:p>
    <w:p w:rsidR="00B46629" w:rsidRDefault="00B46629">
      <w:pPr>
        <w:pStyle w:val="ConsPlusNonformat"/>
        <w:jc w:val="both"/>
      </w:pPr>
      <w:proofErr w:type="gramStart"/>
      <w:r>
        <w:t>РФ).</w:t>
      </w:r>
      <w:proofErr w:type="gramEnd"/>
    </w:p>
    <w:p w:rsidR="00B46629" w:rsidRDefault="00B46629">
      <w:pPr>
        <w:pStyle w:val="ConsPlusNonformat"/>
        <w:jc w:val="both"/>
      </w:pPr>
      <w:r>
        <w:t xml:space="preserve">    3. Сторонам известно, что в случае невыполнения Должником обязательств,</w:t>
      </w:r>
    </w:p>
    <w:p w:rsidR="00B46629" w:rsidRDefault="00B46629">
      <w:pPr>
        <w:pStyle w:val="ConsPlusNonformat"/>
        <w:jc w:val="both"/>
      </w:pPr>
      <w:proofErr w:type="spellStart"/>
      <w:proofErr w:type="gramStart"/>
      <w:r>
        <w:t>установленных</w:t>
      </w:r>
      <w:proofErr w:type="gramEnd"/>
      <w:r w:rsidR="00892468">
        <w:fldChar w:fldCharType="begin"/>
      </w:r>
      <w:r w:rsidR="00892468">
        <w:instrText>HYPERLINK \l "P332" \h</w:instrText>
      </w:r>
      <w:r w:rsidR="00892468">
        <w:fldChar w:fldCharType="separate"/>
      </w:r>
      <w:r>
        <w:rPr>
          <w:color w:val="0000FF"/>
        </w:rPr>
        <w:t>пунктом</w:t>
      </w:r>
      <w:proofErr w:type="spellEnd"/>
      <w:r>
        <w:rPr>
          <w:color w:val="0000FF"/>
        </w:rPr>
        <w:t xml:space="preserve"> 1.2</w:t>
      </w:r>
      <w:r w:rsidR="00892468">
        <w:fldChar w:fldCharType="end"/>
      </w:r>
      <w:r>
        <w:t xml:space="preserve"> настоящего мирового соглашения, Взыскатель вправе</w:t>
      </w:r>
    </w:p>
    <w:p w:rsidR="00B46629" w:rsidRDefault="00B46629">
      <w:pPr>
        <w:pStyle w:val="ConsPlusNonformat"/>
        <w:jc w:val="both"/>
      </w:pPr>
      <w:r>
        <w:lastRenderedPageBreak/>
        <w:t xml:space="preserve">обратиться в _____ районный/городской суд </w:t>
      </w:r>
      <w:proofErr w:type="spellStart"/>
      <w:r>
        <w:t>______с</w:t>
      </w:r>
      <w:proofErr w:type="spellEnd"/>
      <w:r>
        <w:t xml:space="preserve"> ходатайством о выдаче ему</w:t>
      </w:r>
    </w:p>
    <w:p w:rsidR="00B46629" w:rsidRDefault="00B46629">
      <w:pPr>
        <w:pStyle w:val="ConsPlusNonformat"/>
        <w:jc w:val="both"/>
      </w:pPr>
      <w:r>
        <w:t>исполнительного листа (</w:t>
      </w:r>
      <w:hyperlink r:id="rId82">
        <w:r>
          <w:rPr>
            <w:color w:val="0000FF"/>
          </w:rPr>
          <w:t>статья 173</w:t>
        </w:r>
      </w:hyperlink>
      <w:r>
        <w:t xml:space="preserve"> ГПК РФ).</w:t>
      </w:r>
    </w:p>
    <w:p w:rsidR="00B46629" w:rsidRDefault="00B46629">
      <w:pPr>
        <w:pStyle w:val="ConsPlusNonformat"/>
        <w:jc w:val="both"/>
      </w:pPr>
      <w:r>
        <w:t xml:space="preserve">    4.  Стороны  подтверждают,  что  волеизъявление  Сторон  по  заключению</w:t>
      </w:r>
    </w:p>
    <w:p w:rsidR="00B46629" w:rsidRDefault="00B46629">
      <w:pPr>
        <w:pStyle w:val="ConsPlusNonformat"/>
        <w:jc w:val="both"/>
      </w:pPr>
      <w:r>
        <w:t>настоящего  мирового  соглашения  является  свободным  и обоюдным, что иных</w:t>
      </w:r>
    </w:p>
    <w:p w:rsidR="00B46629" w:rsidRDefault="00B46629">
      <w:pPr>
        <w:pStyle w:val="ConsPlusNonformat"/>
        <w:jc w:val="both"/>
      </w:pPr>
      <w:r>
        <w:t xml:space="preserve">разногласий  и  споров по обеспечению жилым помещением, </w:t>
      </w:r>
      <w:proofErr w:type="gramStart"/>
      <w:r>
        <w:t>кроме</w:t>
      </w:r>
      <w:proofErr w:type="gramEnd"/>
      <w:r>
        <w:t xml:space="preserve"> заявленных по</w:t>
      </w:r>
    </w:p>
    <w:p w:rsidR="00B46629" w:rsidRDefault="00B46629">
      <w:pPr>
        <w:pStyle w:val="ConsPlusNonformat"/>
        <w:jc w:val="both"/>
      </w:pPr>
      <w:r>
        <w:t>настоящему гражданскому делу, не имеют.</w:t>
      </w:r>
    </w:p>
    <w:p w:rsidR="00B46629" w:rsidRDefault="00B46629">
      <w:pPr>
        <w:pStyle w:val="ConsPlusNonformat"/>
        <w:jc w:val="both"/>
      </w:pPr>
      <w:r>
        <w:t xml:space="preserve">    5.  Настоящее  мировое соглашение не нарушает права и законные интересы</w:t>
      </w:r>
    </w:p>
    <w:p w:rsidR="00B46629" w:rsidRDefault="00B46629">
      <w:pPr>
        <w:pStyle w:val="ConsPlusNonformat"/>
        <w:jc w:val="both"/>
      </w:pPr>
      <w:r>
        <w:t>других лиц и не противоречит закону.</w:t>
      </w:r>
    </w:p>
    <w:p w:rsidR="00B46629" w:rsidRDefault="00B46629">
      <w:pPr>
        <w:pStyle w:val="ConsPlusNonformat"/>
        <w:jc w:val="both"/>
      </w:pPr>
      <w:r>
        <w:t xml:space="preserve">    6.  С  момента  подписания  настоящего  мирового соглашения разногласия</w:t>
      </w:r>
    </w:p>
    <w:p w:rsidR="00B46629" w:rsidRDefault="00B46629">
      <w:pPr>
        <w:pStyle w:val="ConsPlusNonformat"/>
        <w:jc w:val="both"/>
      </w:pPr>
      <w:r>
        <w:t>между   Сторонами  по  спору  об  обеспечении  Должником  Взыскателя  жилым</w:t>
      </w:r>
    </w:p>
    <w:p w:rsidR="00B46629" w:rsidRDefault="00B46629">
      <w:pPr>
        <w:pStyle w:val="ConsPlusNonformat"/>
        <w:jc w:val="both"/>
      </w:pPr>
      <w:r>
        <w:t xml:space="preserve">помещением </w:t>
      </w:r>
      <w:proofErr w:type="gramStart"/>
      <w:r>
        <w:t>урегулированы</w:t>
      </w:r>
      <w:proofErr w:type="gramEnd"/>
      <w:r>
        <w:t xml:space="preserve"> полностью.</w:t>
      </w:r>
    </w:p>
    <w:p w:rsidR="00B46629" w:rsidRDefault="00B46629">
      <w:pPr>
        <w:pStyle w:val="ConsPlusNonformat"/>
        <w:jc w:val="both"/>
      </w:pPr>
      <w:r>
        <w:t xml:space="preserve">    7.  Судебные  расходы,  понесенные Сторонами в ходе заключения мирового</w:t>
      </w:r>
    </w:p>
    <w:p w:rsidR="00B46629" w:rsidRDefault="00B46629">
      <w:pPr>
        <w:pStyle w:val="ConsPlusNonformat"/>
        <w:jc w:val="both"/>
      </w:pPr>
      <w:r>
        <w:t>соглашения  и  утверждения  его в суде, лежат исключительно на той Стороне,</w:t>
      </w:r>
    </w:p>
    <w:p w:rsidR="00B46629" w:rsidRDefault="00B46629">
      <w:pPr>
        <w:pStyle w:val="ConsPlusNonformat"/>
        <w:jc w:val="both"/>
      </w:pPr>
      <w:proofErr w:type="gramStart"/>
      <w:r>
        <w:t>которая  их  понесла,  Сторонами  друг  другу  не  возмещаются (</w:t>
      </w:r>
      <w:hyperlink r:id="rId83">
        <w:r>
          <w:rPr>
            <w:color w:val="0000FF"/>
          </w:rPr>
          <w:t>статья 101</w:t>
        </w:r>
      </w:hyperlink>
      <w:r>
        <w:t>,</w:t>
      </w:r>
      <w:proofErr w:type="gramEnd"/>
    </w:p>
    <w:p w:rsidR="00B46629" w:rsidRDefault="00892468">
      <w:pPr>
        <w:pStyle w:val="ConsPlusNonformat"/>
        <w:jc w:val="both"/>
      </w:pPr>
      <w:hyperlink r:id="rId84">
        <w:r w:rsidR="00B46629">
          <w:rPr>
            <w:color w:val="0000FF"/>
          </w:rPr>
          <w:t>часть 5 статьи 153.9</w:t>
        </w:r>
      </w:hyperlink>
      <w:r w:rsidR="00B46629">
        <w:t xml:space="preserve"> ГПК РФ).</w:t>
      </w:r>
    </w:p>
    <w:p w:rsidR="00B46629" w:rsidRDefault="00B46629">
      <w:pPr>
        <w:pStyle w:val="ConsPlusNonformat"/>
        <w:jc w:val="both"/>
      </w:pPr>
      <w:r>
        <w:t xml:space="preserve">    8. Настоящее мировое соглашение составлено и подписано в трех подлинных</w:t>
      </w:r>
    </w:p>
    <w:p w:rsidR="00B46629" w:rsidRDefault="00B46629">
      <w:pPr>
        <w:pStyle w:val="ConsPlusNonformat"/>
        <w:jc w:val="both"/>
      </w:pPr>
      <w:proofErr w:type="gramStart"/>
      <w:r>
        <w:t>экземплярах</w:t>
      </w:r>
      <w:proofErr w:type="gramEnd"/>
      <w:r>
        <w:t>,  имеющих  равную  юридическую силу, для Должника, Взыскателя и</w:t>
      </w:r>
    </w:p>
    <w:p w:rsidR="00B46629" w:rsidRDefault="00B46629">
      <w:pPr>
        <w:pStyle w:val="ConsPlusNonformat"/>
        <w:jc w:val="both"/>
      </w:pPr>
      <w:r>
        <w:t>суда (</w:t>
      </w:r>
      <w:hyperlink r:id="rId85">
        <w:r>
          <w:rPr>
            <w:color w:val="0000FF"/>
          </w:rPr>
          <w:t>часть 6 статьи 153.9</w:t>
        </w:r>
      </w:hyperlink>
      <w:r>
        <w:t xml:space="preserve"> ГПК РФ).</w:t>
      </w:r>
    </w:p>
    <w:p w:rsidR="00B46629" w:rsidRDefault="00B46629">
      <w:pPr>
        <w:pStyle w:val="ConsPlusNonformat"/>
        <w:jc w:val="both"/>
      </w:pPr>
      <w:r>
        <w:t xml:space="preserve">    9.  Настоящее  мировое  соглашение  подлежит  немедленному исполнению </w:t>
      </w:r>
      <w:proofErr w:type="gramStart"/>
      <w:r>
        <w:t>в</w:t>
      </w:r>
      <w:proofErr w:type="gramEnd"/>
    </w:p>
    <w:p w:rsidR="00B46629" w:rsidRDefault="00B4662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 в  сроки,  которые   предусмотрены   этим  мировым  соглашением</w:t>
      </w:r>
    </w:p>
    <w:p w:rsidR="00B46629" w:rsidRDefault="00B46629">
      <w:pPr>
        <w:pStyle w:val="ConsPlusNonformat"/>
        <w:jc w:val="both"/>
      </w:pPr>
      <w:r>
        <w:t>(</w:t>
      </w:r>
      <w:hyperlink r:id="rId86">
        <w:r>
          <w:rPr>
            <w:color w:val="0000FF"/>
          </w:rPr>
          <w:t>часть 11 статьи 153.10</w:t>
        </w:r>
      </w:hyperlink>
      <w:r>
        <w:t xml:space="preserve">, </w:t>
      </w:r>
      <w:hyperlink r:id="rId87">
        <w:r>
          <w:rPr>
            <w:color w:val="0000FF"/>
          </w:rPr>
          <w:t>часть 1 статьи 153.11</w:t>
        </w:r>
      </w:hyperlink>
      <w:r>
        <w:t xml:space="preserve"> ГПК РФ).</w:t>
      </w:r>
    </w:p>
    <w:p w:rsidR="00B46629" w:rsidRDefault="00B46629">
      <w:pPr>
        <w:pStyle w:val="ConsPlusNonformat"/>
        <w:jc w:val="both"/>
      </w:pPr>
      <w:r>
        <w:t xml:space="preserve">    На   основании   </w:t>
      </w:r>
      <w:proofErr w:type="gramStart"/>
      <w:r>
        <w:t>вышеизложенного</w:t>
      </w:r>
      <w:proofErr w:type="gramEnd"/>
      <w:r>
        <w:t xml:space="preserve">,   в   соответствии  со  </w:t>
      </w:r>
      <w:hyperlink r:id="rId88">
        <w:r>
          <w:rPr>
            <w:color w:val="0000FF"/>
          </w:rPr>
          <w:t>статьями  39</w:t>
        </w:r>
      </w:hyperlink>
      <w:r>
        <w:t>,</w:t>
      </w:r>
    </w:p>
    <w:p w:rsidR="00B46629" w:rsidRDefault="00892468">
      <w:pPr>
        <w:pStyle w:val="ConsPlusNonformat"/>
        <w:jc w:val="both"/>
      </w:pPr>
      <w:hyperlink r:id="rId89">
        <w:r w:rsidR="00B46629">
          <w:rPr>
            <w:color w:val="0000FF"/>
          </w:rPr>
          <w:t>153.7</w:t>
        </w:r>
      </w:hyperlink>
      <w:r w:rsidR="00B46629">
        <w:t xml:space="preserve"> - </w:t>
      </w:r>
      <w:hyperlink r:id="rId90">
        <w:r w:rsidR="00B46629">
          <w:rPr>
            <w:color w:val="0000FF"/>
          </w:rPr>
          <w:t>153.11</w:t>
        </w:r>
      </w:hyperlink>
      <w:r w:rsidR="00B46629">
        <w:t xml:space="preserve">, </w:t>
      </w:r>
      <w:hyperlink r:id="rId91">
        <w:r w:rsidR="00B46629">
          <w:rPr>
            <w:color w:val="0000FF"/>
          </w:rPr>
          <w:t>173</w:t>
        </w:r>
      </w:hyperlink>
      <w:r w:rsidR="00B46629">
        <w:t xml:space="preserve">, </w:t>
      </w:r>
      <w:hyperlink r:id="rId92">
        <w:r w:rsidR="00B46629">
          <w:rPr>
            <w:color w:val="0000FF"/>
          </w:rPr>
          <w:t>439</w:t>
        </w:r>
      </w:hyperlink>
      <w:r w:rsidR="00B46629">
        <w:t xml:space="preserve"> ГПК РФ Стороны просят утвердить условия настоящего</w:t>
      </w:r>
    </w:p>
    <w:p w:rsidR="00B46629" w:rsidRDefault="00B46629">
      <w:pPr>
        <w:pStyle w:val="ConsPlusNonformat"/>
        <w:jc w:val="both"/>
      </w:pPr>
      <w:r>
        <w:t>мирового соглашения.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                          Подписи Сторон: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Должник: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Взыскатель: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0"/>
      </w:pPr>
      <w:r>
        <w:t>Приложение N 5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</w:pPr>
      <w:r>
        <w:t>Утверждена</w:t>
      </w:r>
    </w:p>
    <w:p w:rsidR="00B46629" w:rsidRDefault="00B46629">
      <w:pPr>
        <w:pStyle w:val="ConsPlusNormal"/>
        <w:jc w:val="right"/>
      </w:pPr>
      <w:r>
        <w:t>постановлением</w:t>
      </w:r>
    </w:p>
    <w:p w:rsidR="00B46629" w:rsidRDefault="00B46629">
      <w:pPr>
        <w:pStyle w:val="ConsPlusNormal"/>
        <w:jc w:val="right"/>
      </w:pPr>
      <w:r>
        <w:t>Администрации Томской области</w:t>
      </w:r>
    </w:p>
    <w:p w:rsidR="00B46629" w:rsidRDefault="00B46629">
      <w:pPr>
        <w:pStyle w:val="ConsPlusNormal"/>
        <w:jc w:val="right"/>
      </w:pPr>
      <w:r>
        <w:t>от 14.02.2022 N 33а</w:t>
      </w:r>
    </w:p>
    <w:p w:rsidR="00B46629" w:rsidRDefault="00B46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66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629" w:rsidRDefault="00B46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B46629" w:rsidRDefault="00B46629">
            <w:pPr>
              <w:pStyle w:val="ConsPlusNormal"/>
              <w:jc w:val="center"/>
            </w:pPr>
            <w:r>
              <w:rPr>
                <w:color w:val="392C69"/>
              </w:rPr>
              <w:t>от 01.09.2022 N 390а)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629" w:rsidRDefault="00B46629">
            <w:pPr>
              <w:pStyle w:val="ConsPlusNormal"/>
            </w:pPr>
          </w:p>
        </w:tc>
      </w:tr>
    </w:tbl>
    <w:p w:rsidR="00B46629" w:rsidRDefault="00B46629">
      <w:pPr>
        <w:pStyle w:val="ConsPlusNormal"/>
        <w:jc w:val="both"/>
      </w:pPr>
    </w:p>
    <w:p w:rsidR="00B46629" w:rsidRDefault="00B46629">
      <w:pPr>
        <w:pStyle w:val="ConsPlusNonformat"/>
        <w:jc w:val="both"/>
      </w:pPr>
      <w:r>
        <w:t>Форма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        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bookmarkStart w:id="12" w:name="P412"/>
      <w:bookmarkEnd w:id="12"/>
      <w:r>
        <w:t xml:space="preserve">           Государственный жилищный сертификат Томской области,</w:t>
      </w:r>
    </w:p>
    <w:p w:rsidR="00B46629" w:rsidRDefault="00B46629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право лица, которое ранее относилось к категории детей-сирот</w:t>
      </w:r>
    </w:p>
    <w:p w:rsidR="00B46629" w:rsidRDefault="00B46629">
      <w:pPr>
        <w:pStyle w:val="ConsPlusNonformat"/>
        <w:jc w:val="both"/>
      </w:pPr>
      <w:r>
        <w:t xml:space="preserve">   и детей, оставшихся без попечения родителей, на получение социальной</w:t>
      </w:r>
    </w:p>
    <w:p w:rsidR="00B46629" w:rsidRDefault="00B46629">
      <w:pPr>
        <w:pStyle w:val="ConsPlusNonformat"/>
        <w:jc w:val="both"/>
      </w:pPr>
      <w:r>
        <w:t xml:space="preserve">         выплаты на приобретение жилого помещения в собственность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Номер </w:t>
      </w:r>
      <w:proofErr w:type="gramStart"/>
      <w:r>
        <w:t>государственного</w:t>
      </w:r>
      <w:proofErr w:type="gramEnd"/>
      <w:r>
        <w:t xml:space="preserve"> жилищного                   Дата выдачи ____________</w:t>
      </w:r>
    </w:p>
    <w:p w:rsidR="00B46629" w:rsidRDefault="00B46629">
      <w:pPr>
        <w:pStyle w:val="ConsPlusNonformat"/>
        <w:jc w:val="both"/>
      </w:pPr>
      <w:r>
        <w:t>сертификата   Томской    области</w:t>
      </w:r>
    </w:p>
    <w:p w:rsidR="00B46629" w:rsidRDefault="00B46629">
      <w:pPr>
        <w:pStyle w:val="ConsPlusNonformat"/>
        <w:jc w:val="both"/>
      </w:pPr>
      <w:r>
        <w:t>________________________________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Настоящий сертификат выдан ________________________________________________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(Фамилия, имя, отчество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(последнее - при наличии)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о  том, что он (она) в соответствии с </w:t>
      </w:r>
      <w:hyperlink r:id="rId94">
        <w:r>
          <w:rPr>
            <w:color w:val="0000FF"/>
          </w:rPr>
          <w:t>Законом</w:t>
        </w:r>
      </w:hyperlink>
      <w:r>
        <w:t xml:space="preserve"> Томской области от 19 августа</w:t>
      </w:r>
    </w:p>
    <w:p w:rsidR="00B46629" w:rsidRDefault="00B46629">
      <w:pPr>
        <w:pStyle w:val="ConsPlusNonformat"/>
        <w:jc w:val="both"/>
      </w:pPr>
      <w:r>
        <w:t>1999  года  N 28-ОЗ "О социальной поддержке детей-сирот и детей, оставшихся</w:t>
      </w:r>
    </w:p>
    <w:p w:rsidR="00B46629" w:rsidRDefault="00B46629">
      <w:pPr>
        <w:pStyle w:val="ConsPlusNonformat"/>
        <w:jc w:val="both"/>
      </w:pPr>
      <w:r>
        <w:t>без  попечения  родителей,  в  Томской  области"  имеет  право на получение</w:t>
      </w:r>
    </w:p>
    <w:p w:rsidR="00B46629" w:rsidRDefault="00B46629">
      <w:pPr>
        <w:pStyle w:val="ConsPlusNonformat"/>
        <w:jc w:val="both"/>
      </w:pPr>
      <w:r>
        <w:t xml:space="preserve">социальной  выплаты  на  приобретение  жилого  помещения в собственность </w:t>
      </w:r>
      <w:proofErr w:type="gramStart"/>
      <w:r>
        <w:t>на</w:t>
      </w:r>
      <w:proofErr w:type="gramEnd"/>
    </w:p>
    <w:p w:rsidR="00B46629" w:rsidRDefault="00B46629">
      <w:pPr>
        <w:pStyle w:val="ConsPlusNonformat"/>
        <w:jc w:val="both"/>
      </w:pPr>
      <w:r>
        <w:t>территории Томской области.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       Сведения о получателе государственного жилищного сертификата:</w:t>
      </w:r>
    </w:p>
    <w:p w:rsidR="00B46629" w:rsidRDefault="00B46629">
      <w:pPr>
        <w:pStyle w:val="ConsPlusNonformat"/>
        <w:jc w:val="both"/>
      </w:pPr>
      <w:r>
        <w:t>1.   Паспорт   гражданина   Российской   Федерации   или   иной   документ,</w:t>
      </w:r>
    </w:p>
    <w:p w:rsidR="00B46629" w:rsidRDefault="00B46629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личность: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B46629" w:rsidRDefault="00B46629">
      <w:pPr>
        <w:pStyle w:val="ConsPlusNonformat"/>
        <w:jc w:val="both"/>
      </w:pPr>
      <w:r>
        <w:t>2. Адрес места жительства и (или) места пребывания гражданина _____________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(Район, город, село, иной населенный пункт, улица, номер дома, квартиры)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Размер социальной выплаты составляет:</w:t>
      </w:r>
    </w:p>
    <w:p w:rsidR="00B46629" w:rsidRDefault="00B46629">
      <w:pPr>
        <w:pStyle w:val="ConsPlusNonformat"/>
        <w:jc w:val="both"/>
      </w:pPr>
      <w:r>
        <w:t>___________________________________________________________________________</w:t>
      </w:r>
    </w:p>
    <w:p w:rsidR="00B46629" w:rsidRDefault="00B46629">
      <w:pPr>
        <w:pStyle w:val="ConsPlusNonformat"/>
        <w:jc w:val="both"/>
      </w:pPr>
      <w:r>
        <w:t xml:space="preserve">                           (Цифрами и прописью)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 xml:space="preserve">Сертификат действителен </w:t>
      </w:r>
      <w:proofErr w:type="gramStart"/>
      <w:r>
        <w:t>до</w:t>
      </w:r>
      <w:proofErr w:type="gramEnd"/>
      <w:r>
        <w:t>: _______________________________________________</w:t>
      </w:r>
    </w:p>
    <w:p w:rsidR="00B46629" w:rsidRDefault="00B46629">
      <w:pPr>
        <w:pStyle w:val="ConsPlusNonformat"/>
        <w:jc w:val="both"/>
      </w:pPr>
    </w:p>
    <w:p w:rsidR="00B46629" w:rsidRDefault="00B46629">
      <w:pPr>
        <w:pStyle w:val="ConsPlusNonformat"/>
        <w:jc w:val="both"/>
      </w:pPr>
      <w:r>
        <w:t>Глава муниципального образования     _________/ ___________________________</w:t>
      </w:r>
    </w:p>
    <w:p w:rsidR="00B46629" w:rsidRDefault="00B46629">
      <w:pPr>
        <w:pStyle w:val="ConsPlusNonformat"/>
        <w:jc w:val="both"/>
      </w:pPr>
      <w:proofErr w:type="gramStart"/>
      <w:r>
        <w:t>"________________________________"   (Подпись)  (Фамилия, имя, отчество</w:t>
      </w:r>
      <w:proofErr w:type="gramEnd"/>
    </w:p>
    <w:p w:rsidR="00B46629" w:rsidRDefault="00B46629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right"/>
        <w:outlineLvl w:val="0"/>
      </w:pPr>
      <w:r>
        <w:t>Приложение N 6</w:t>
      </w:r>
    </w:p>
    <w:p w:rsidR="00B46629" w:rsidRDefault="00B46629">
      <w:pPr>
        <w:pStyle w:val="ConsPlusNormal"/>
        <w:jc w:val="right"/>
      </w:pPr>
      <w:r>
        <w:t>к постановлению</w:t>
      </w:r>
    </w:p>
    <w:p w:rsidR="00B46629" w:rsidRDefault="00B46629">
      <w:pPr>
        <w:pStyle w:val="ConsPlusNormal"/>
        <w:jc w:val="right"/>
      </w:pPr>
      <w:r>
        <w:t>Администрации Томской области</w:t>
      </w:r>
    </w:p>
    <w:p w:rsidR="00B46629" w:rsidRDefault="00B46629">
      <w:pPr>
        <w:pStyle w:val="ConsPlusNormal"/>
        <w:jc w:val="right"/>
      </w:pPr>
      <w:r>
        <w:t>от 14.02.2022 N 33а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Title"/>
        <w:jc w:val="center"/>
      </w:pPr>
      <w:bookmarkStart w:id="13" w:name="P460"/>
      <w:bookmarkEnd w:id="13"/>
      <w:r>
        <w:t>ПОРЯДОК</w:t>
      </w:r>
    </w:p>
    <w:p w:rsidR="00B46629" w:rsidRDefault="00B46629">
      <w:pPr>
        <w:pStyle w:val="ConsPlusTitle"/>
        <w:jc w:val="center"/>
      </w:pPr>
      <w:r>
        <w:t>ПРЕДОСТАВЛЕНИЯ СОЦИАЛЬНОЙ ВЫПЛАТЫ, УДОСТОВЕРЯЕМОЙ</w:t>
      </w:r>
    </w:p>
    <w:p w:rsidR="00B46629" w:rsidRDefault="00B46629">
      <w:pPr>
        <w:pStyle w:val="ConsPlusTitle"/>
        <w:jc w:val="center"/>
      </w:pPr>
      <w:r>
        <w:t>ГОСУДАРСТВЕННЫМ ЖИЛИЩНЫМ СЕРТИФИКАТОМ ТОМСКОЙ ОБЛАСТИ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предоставления лицам, указанным в </w:t>
      </w:r>
      <w:hyperlink r:id="rId95">
        <w:r>
          <w:rPr>
            <w:color w:val="0000FF"/>
          </w:rPr>
          <w:t>абзаце четвертом пункта 1 статьи 15</w:t>
        </w:r>
      </w:hyperlink>
      <w: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заявитель) (далее - Закон N 28-ОЗ), социальной выплаты на приобретение жилого помещения в свою собственность на территории Томской области, удостоверяемой государственным жилищным сертификатом</w:t>
      </w:r>
      <w:proofErr w:type="gramEnd"/>
      <w:r>
        <w:t xml:space="preserve"> Томской области (далее - социальная выплата, жилищный сертификат).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14" w:name="P465"/>
      <w:bookmarkEnd w:id="14"/>
      <w:r>
        <w:t>2. Заявитель, получивший жилищный сертификат, до заключения договора купли-продажи жилого помещения, приобретаемого на средства социальной выплаты, представляет в исполнительно-распорядительный орган муниципального образования Томской области, выдавший жилищный сертификат (далее - орган местного самоуправления):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1) проект договора купли-продажи жилого помещения с указанием адреса, общей площади и стоимости приобретаемого жилого помещения;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2) документы, подтверждающие наличие дополнительных финансовых источников для оплаты по договору купли-продажи жилого помещения (в случае если стоимость приобретаемого жилого помещения превышает размер социальной выплаты, указанной в жилищном сертификате):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копию государственного сертификата на материнский (семейный) капитал;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копию сертификата на региональный материнский (семейный) капитал;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lastRenderedPageBreak/>
        <w:t>копию договора займа денежных средств;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согласие кредитной организации на заключение договора ипотечного кредитования;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выписку с личного счета заявителя в кредитной организации.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3. Орган местного самоуправления в течение двух рабочих дней со дня поступления документов и сведений, указанных в </w:t>
      </w:r>
      <w:hyperlink w:anchor="P465">
        <w:r>
          <w:rPr>
            <w:color w:val="0000FF"/>
          </w:rPr>
          <w:t>пункте 2</w:t>
        </w:r>
      </w:hyperlink>
      <w:r>
        <w:t xml:space="preserve"> настоящего Порядка, направляет запрос в орган местного самоуправления, на территории которого находится приобретаемое жилое помещение, с целью получения информац</w:t>
      </w:r>
      <w:proofErr w:type="gramStart"/>
      <w:r>
        <w:t>ии о е</w:t>
      </w:r>
      <w:proofErr w:type="gramEnd"/>
      <w:r>
        <w:t xml:space="preserve">го соответствии требованиям, предусмотренным </w:t>
      </w:r>
      <w:hyperlink r:id="rId96">
        <w:r>
          <w:rPr>
            <w:color w:val="0000FF"/>
          </w:rPr>
          <w:t>пунктом 6.2 статьи 15</w:t>
        </w:r>
      </w:hyperlink>
      <w:r>
        <w:t xml:space="preserve"> Закона N 28-ОЗ.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Ответ на запрос, предусмотренный настоящим пунктом, предоставляется органу местного самоуправления в течение пяти рабочих дней со дня его получения.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4. Решение о предоставлении социальной выплаты или об отказе в предоставлении социальной выплаты принимается в течение десяти рабочих дней со дня поступления в орган местного самоуправления документов и сведений, указанных в </w:t>
      </w:r>
      <w:hyperlink w:anchor="P465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5. Основаниями для принятия решения об отказе в предоставлении социальной выплаты являются: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1) непредставление и представление не в полном объеме документов и сведений, предусмотренных </w:t>
      </w:r>
      <w:hyperlink w:anchor="P465">
        <w:r>
          <w:rPr>
            <w:color w:val="0000FF"/>
          </w:rPr>
          <w:t>пунктом 2</w:t>
        </w:r>
      </w:hyperlink>
      <w:r>
        <w:t xml:space="preserve"> настоящего Порядка, наличие в представленных документах недостоверных сведений либо несоответствие формы и содержания документов требованиям, установленным законодательством;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2) несоответствие приобретаемого жилого помещения требованиям, установленным </w:t>
      </w:r>
      <w:hyperlink r:id="rId97">
        <w:r>
          <w:rPr>
            <w:color w:val="0000FF"/>
          </w:rPr>
          <w:t>пунктом 6.2 статьи 15</w:t>
        </w:r>
      </w:hyperlink>
      <w:r>
        <w:t xml:space="preserve"> Закона N 28-ОЗ;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3) </w:t>
      </w:r>
      <w:proofErr w:type="spellStart"/>
      <w:r>
        <w:t>неподтверждение</w:t>
      </w:r>
      <w:proofErr w:type="spellEnd"/>
      <w:r>
        <w:t xml:space="preserve"> наличия дополнительных финансовых источников для оплаты по договору купли-продажи жилого помещения (в случае если стоимость приобретаемого жилого помещения превышает размер социальной выплаты, указанной в жилищном сертификате).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6. Орган местного самоуправления уведомляет заявителя о принятом решении в течение двух рабочих дней после дня принятия решения.</w:t>
      </w:r>
    </w:p>
    <w:p w:rsidR="00B46629" w:rsidRDefault="00B46629">
      <w:pPr>
        <w:pStyle w:val="ConsPlusNormal"/>
        <w:spacing w:before="200"/>
        <w:ind w:firstLine="540"/>
        <w:jc w:val="both"/>
      </w:pPr>
      <w:bookmarkStart w:id="15" w:name="P481"/>
      <w:bookmarkEnd w:id="15"/>
      <w:r>
        <w:t>7. После получения уведомления органа местного самоуправления о принятии решения о предоставлении социальной выплаты заявитель представляет в орган местного самоуправления следующие документы: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1) оригинал жилищного сертификата;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2) копию договора купли-продажи жилого помещения, прошедшего государственную регистрацию;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3) сведения о реквизитах счета продавца приобретаемого жилого помещения в кредитной организации;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4) копию документа, удостоверяющего личность представителя заявителя и подтверждающего его полномочия (в случае представления документов представителем заявителя).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>Заявитель может по собственной инициативе представить в орган местного самоуправления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реестра). В случае если заявителем выписка из реестра не представлена, орган местного самоуправления запрашивает выписку из реестра в порядке межведомственного взаимодействия.</w:t>
      </w:r>
    </w:p>
    <w:p w:rsidR="00B46629" w:rsidRDefault="00B46629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Перечисление органом местного самоуправления средств социальной выплаты в размере, рассчитанном в соответствии с </w:t>
      </w:r>
      <w:hyperlink r:id="rId98">
        <w:r>
          <w:rPr>
            <w:color w:val="0000FF"/>
          </w:rPr>
          <w:t>пунктом 6.2 статьи 15</w:t>
        </w:r>
      </w:hyperlink>
      <w:r>
        <w:t xml:space="preserve"> Закона N 28-ОЗ, на счет продавца жилого помещения в кредитной организации осуществляется в течение десяти рабочих дней с даты предоставления заявителем документов и сведений, указанных в </w:t>
      </w:r>
      <w:hyperlink w:anchor="P481">
        <w:r>
          <w:rPr>
            <w:color w:val="0000FF"/>
          </w:rPr>
          <w:t>пункте 7</w:t>
        </w:r>
      </w:hyperlink>
      <w:r>
        <w:t xml:space="preserve"> настоящего Порядка, но не позднее 25 декабря текущего финансового года.</w:t>
      </w:r>
      <w:proofErr w:type="gramEnd"/>
    </w:p>
    <w:p w:rsidR="00B46629" w:rsidRDefault="00B46629">
      <w:pPr>
        <w:pStyle w:val="ConsPlusNormal"/>
        <w:spacing w:before="200"/>
        <w:ind w:firstLine="540"/>
        <w:jc w:val="both"/>
      </w:pPr>
      <w:r>
        <w:lastRenderedPageBreak/>
        <w:t>9. Орган местного самоуправления в течение одного рабочего дня после перечисления средств социальной выплаты направляет в Департамент по вопросам семьи и детей Томской области информацию об обеспечении заявителя жилым помещением с использованием средств жилищного сертификата по форме, установленной Департаментом по вопросам семьи и детей Томской области.</w:t>
      </w: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jc w:val="both"/>
      </w:pPr>
    </w:p>
    <w:p w:rsidR="00B46629" w:rsidRDefault="00B466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7F" w:rsidRDefault="0025127F">
      <w:bookmarkStart w:id="16" w:name="_GoBack"/>
      <w:bookmarkEnd w:id="16"/>
    </w:p>
    <w:sectPr w:rsidR="0025127F" w:rsidSect="0051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629"/>
    <w:rsid w:val="000472EE"/>
    <w:rsid w:val="001863E6"/>
    <w:rsid w:val="002070A9"/>
    <w:rsid w:val="0025127F"/>
    <w:rsid w:val="003A4893"/>
    <w:rsid w:val="00614820"/>
    <w:rsid w:val="00832FBA"/>
    <w:rsid w:val="00892468"/>
    <w:rsid w:val="0092108C"/>
    <w:rsid w:val="00A826DF"/>
    <w:rsid w:val="00B46629"/>
    <w:rsid w:val="00C7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46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6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46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6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46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6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6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46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6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46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66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46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6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6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21" Type="http://schemas.openxmlformats.org/officeDocument/2006/relationships/hyperlink" Target="consultantplus://offline/ref=25DC90EAEDC93C82BD55ECDB7E65C58AD0E409DB6CC60C3F2BD89E40A28D6AEE8623DF35A9C901D9B51BF9CCCA35AC59A9FE5F35FB506C1D838E11DDAFN8F" TargetMode="External"/><Relationship Id="rId34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42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47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50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55" Type="http://schemas.openxmlformats.org/officeDocument/2006/relationships/hyperlink" Target="consultantplus://offline/ref=25DC90EAEDC93C82BD55ECDB7E65C58AD0E409DB6CC60D3029DF9E40A28D6AEE8623DF35A9C901D9B51BFCCFCF35AC59A9FE5F35FB506C1D838E11DDAFN8F" TargetMode="External"/><Relationship Id="rId63" Type="http://schemas.openxmlformats.org/officeDocument/2006/relationships/hyperlink" Target="consultantplus://offline/ref=25DC90EAEDC93C82BD55ECDB7E65C58AD0E409DB6CC60D3029DF9E40A28D6AEE8623DF35A9C901D9B51BFCCFC335AC59A9FE5F35FB506C1D838E11DDAFN8F" TargetMode="External"/><Relationship Id="rId68" Type="http://schemas.openxmlformats.org/officeDocument/2006/relationships/hyperlink" Target="consultantplus://offline/ref=25DC90EAEDC93C82BD55F2D668099B8ED5ED55D66AC30260728C9817FDDD6CBBC663D960EA8D0DD1B710AD9C8F6BF50AE5B5523EED4C6C16A9NFF" TargetMode="External"/><Relationship Id="rId76" Type="http://schemas.openxmlformats.org/officeDocument/2006/relationships/hyperlink" Target="consultantplus://offline/ref=25DC90EAEDC93C82BD55ECDB7E65C58AD0E409DB6CC60D3029DF9E40A28D6AEE8623DF35A9C901D9B51BFCCCC335AC59A9FE5F35FB506C1D838E11DDAFN8F" TargetMode="External"/><Relationship Id="rId84" Type="http://schemas.openxmlformats.org/officeDocument/2006/relationships/hyperlink" Target="consultantplus://offline/ref=25DC90EAEDC93C82BD55F2D668099B8ED5ED55D66AC30260728C9817FDDD6CBBC663D960E28A05D3E14ABD98C63CF016EDA24C35F34CA6NEF" TargetMode="External"/><Relationship Id="rId89" Type="http://schemas.openxmlformats.org/officeDocument/2006/relationships/hyperlink" Target="consultantplus://offline/ref=25DC90EAEDC93C82BD55F2D668099B8ED5ED55D66AC30260728C9817FDDD6CBBC663D960E28B0CD3E14ABD98C63CF016EDA24C35F34CA6NEF" TargetMode="External"/><Relationship Id="rId97" Type="http://schemas.openxmlformats.org/officeDocument/2006/relationships/hyperlink" Target="consultantplus://offline/ref=25DC90EAEDC93C82BD55ECDB7E65C58AD0E409DB6CC60D3029DF9E40A28D6AEE8623DF35A9C901D9B51BFCCCC335AC59A9FE5F35FB506C1D838E11DDAFN8F" TargetMode="External"/><Relationship Id="rId7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71" Type="http://schemas.openxmlformats.org/officeDocument/2006/relationships/hyperlink" Target="consultantplus://offline/ref=25DC90EAEDC93C82BD55F2D668099B8ED5ED55D66AC30260728C9817FDDD6CBBC663D960EA8D04DBBC10AD9C8F6BF50AE5B5523EED4C6C16A9NFF" TargetMode="External"/><Relationship Id="rId92" Type="http://schemas.openxmlformats.org/officeDocument/2006/relationships/hyperlink" Target="consultantplus://offline/ref=25DC90EAEDC93C82BD55F2D668099B8ED5ED55D66AC30260728C9817FDDD6CBBC663D960EA8F0CDFB010AD9C8F6BF50AE5B5523EED4C6C16A9N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DC90EAEDC93C82BD55ECDB7E65C58AD0E409DB6CC60C3F2BD89E40A28D6AEE8623DF35A9C901D9B51BF9CCCB35AC59A9FE5F35FB506C1D838E11DDAFN8F" TargetMode="External"/><Relationship Id="rId29" Type="http://schemas.openxmlformats.org/officeDocument/2006/relationships/hyperlink" Target="consultantplus://offline/ref=25DC90EAEDC93C82BD55ECDB7E65C58AD0E409DB6CC60D3029DF9E40A28D6AEE8623DF35A9C901D9B51BFCC8CB35AC59A9FE5F35FB506C1D838E11DDAFN8F" TargetMode="External"/><Relationship Id="rId11" Type="http://schemas.openxmlformats.org/officeDocument/2006/relationships/hyperlink" Target="consultantplus://offline/ref=25DC90EAEDC93C82BD55ECDB7E65C58AD0E409DB6CC60C3F2BD89E40A28D6AEE8623DF35A9C901D9B51BF9CDC235AC59A9FE5F35FB506C1D838E11DDAFN8F" TargetMode="External"/><Relationship Id="rId24" Type="http://schemas.openxmlformats.org/officeDocument/2006/relationships/hyperlink" Target="consultantplus://offline/ref=25DC90EAEDC93C82BD55ECDB7E65C58AD0E409DB6CC60C3F2BD89E40A28D6AEE8623DF35A9C901D9B51BF9CCC935AC59A9FE5F35FB506C1D838E11DDAFN8F" TargetMode="External"/><Relationship Id="rId32" Type="http://schemas.openxmlformats.org/officeDocument/2006/relationships/hyperlink" Target="consultantplus://offline/ref=25DC90EAEDC93C82BD55ECDB7E65C58AD0E409DB6CC60C3F2BD89E40A28D6AEE8623DF35A9C901D9B51BF9CCC835AC59A9FE5F35FB506C1D838E11DDAFN8F" TargetMode="External"/><Relationship Id="rId37" Type="http://schemas.openxmlformats.org/officeDocument/2006/relationships/hyperlink" Target="consultantplus://offline/ref=25DC90EAEDC93C82BD55ECDB7E65C58AD0E409DB6CC60D3029DF9E40A28D6AEE8623DF35A9C901D9B51BFCC8CB35AC59A9FE5F35FB506C1D838E11DDAFN8F" TargetMode="External"/><Relationship Id="rId40" Type="http://schemas.openxmlformats.org/officeDocument/2006/relationships/hyperlink" Target="consultantplus://offline/ref=25DC90EAEDC93C82BD55ECDB7E65C58AD0E409DB6CC60C3F2BD89E40A28D6AEE8623DF35A9C901D9B51BF9CCCF35AC59A9FE5F35FB506C1D838E11DDAFN8F" TargetMode="External"/><Relationship Id="rId45" Type="http://schemas.openxmlformats.org/officeDocument/2006/relationships/hyperlink" Target="consultantplus://offline/ref=25DC90EAEDC93C82BD55ECDB7E65C58AD0E409DB6CC60C3F2BD89E40A28D6AEE8623DF35A9C901D9B51BF9CCCD35AC59A9FE5F35FB506C1D838E11DDAFN8F" TargetMode="External"/><Relationship Id="rId53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58" Type="http://schemas.openxmlformats.org/officeDocument/2006/relationships/hyperlink" Target="consultantplus://offline/ref=25DC90EAEDC93C82BD55ECDB7E65C58AD0E409DB6CC60C3F2BD89E40A28D6AEE8623DF35A9C901D9B51BF9CCC335AC59A9FE5F35FB506C1D838E11DDAFN8F" TargetMode="External"/><Relationship Id="rId66" Type="http://schemas.openxmlformats.org/officeDocument/2006/relationships/hyperlink" Target="consultantplus://offline/ref=25DC90EAEDC93C82BD55ECDB7E65C58AD0E409DB6CC60D3029DF9E40A28D6AEE8623DF35A9C901D9B51BFBCEC935AC59A9FE5F35FB506C1D838E11DDAFN8F" TargetMode="External"/><Relationship Id="rId74" Type="http://schemas.openxmlformats.org/officeDocument/2006/relationships/hyperlink" Target="consultantplus://offline/ref=25DC90EAEDC93C82BD55F2D668099B8ED5ED55D76CC70260728C9817FDDD6CBBC663D960EA8D0FD1B510AD9C8F6BF50AE5B5523EED4C6C16A9NFF" TargetMode="External"/><Relationship Id="rId79" Type="http://schemas.openxmlformats.org/officeDocument/2006/relationships/hyperlink" Target="consultantplus://offline/ref=25DC90EAEDC93C82BD55F2D668099B8ED5ED55D66AC30260728C9817FDDD6CBBC663D960EA8C0CD9B610AD9C8F6BF50AE5B5523EED4C6C16A9NFF" TargetMode="External"/><Relationship Id="rId87" Type="http://schemas.openxmlformats.org/officeDocument/2006/relationships/hyperlink" Target="consultantplus://offline/ref=25DC90EAEDC93C82BD55F2D668099B8ED5ED55D66AC30260728C9817FDDD6CBBC663D960E38D09D3E14ABD98C63CF016EDA24C35F34CA6NEF" TargetMode="External"/><Relationship Id="rId5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61" Type="http://schemas.openxmlformats.org/officeDocument/2006/relationships/hyperlink" Target="consultantplus://offline/ref=25DC90EAEDC93C82BD55ECDB7E65C58AD0E409DB6CC60D3029DF9E40A28D6AEE8623DF35A9C901D9B51BFCC8CB35AC59A9FE5F35FB506C1D838E11DDAFN8F" TargetMode="External"/><Relationship Id="rId82" Type="http://schemas.openxmlformats.org/officeDocument/2006/relationships/hyperlink" Target="consultantplus://offline/ref=25DC90EAEDC93C82BD55F2D668099B8ED5ED55D66AC30260728C9817FDDD6CBBC663D960EA8D04DBBC10AD9C8F6BF50AE5B5523EED4C6C16A9NFF" TargetMode="External"/><Relationship Id="rId90" Type="http://schemas.openxmlformats.org/officeDocument/2006/relationships/hyperlink" Target="consultantplus://offline/ref=25DC90EAEDC93C82BD55F2D668099B8ED5ED55D66AC30260728C9817FDDD6CBBC663D960E38D08D3E14ABD98C63CF016EDA24C35F34CA6NEF" TargetMode="External"/><Relationship Id="rId95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19" Type="http://schemas.openxmlformats.org/officeDocument/2006/relationships/hyperlink" Target="consultantplus://offline/ref=25DC90EAEDC93C82BD55ECDB7E65C58AD0E409DB6CC60C3F2BD89E40A28D6AEE8623DF35A9C901D9B51BF9CCCA35AC59A9FE5F35FB506C1D838E11DDAFN8F" TargetMode="External"/><Relationship Id="rId14" Type="http://schemas.openxmlformats.org/officeDocument/2006/relationships/hyperlink" Target="consultantplus://offline/ref=25DC90EAEDC93C82BD55ECDB7E65C58AD0E409DB6CC60C3F2BD89E40A28D6AEE8623DF35A9C901D9B51BF9CCCB35AC59A9FE5F35FB506C1D838E11DDAFN8F" TargetMode="External"/><Relationship Id="rId22" Type="http://schemas.openxmlformats.org/officeDocument/2006/relationships/hyperlink" Target="consultantplus://offline/ref=25DC90EAEDC93C82BD55ECDB7E65C58AD0E409DB6CC60C3F2BD89E40A28D6AEE8623DF35A9C901D9B51BF9CCC935AC59A9FE5F35FB506C1D838E11DDAFN8F" TargetMode="External"/><Relationship Id="rId27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30" Type="http://schemas.openxmlformats.org/officeDocument/2006/relationships/hyperlink" Target="consultantplus://offline/ref=25DC90EAEDC93C82BD55ECDB7E65C58AD0E409DB6CC60D3029DF9E40A28D6AEE8623DF35A9C901D9B51BFCCFCF35AC59A9FE5F35FB506C1D838E11DDAFN8F" TargetMode="External"/><Relationship Id="rId35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43" Type="http://schemas.openxmlformats.org/officeDocument/2006/relationships/hyperlink" Target="consultantplus://offline/ref=25DC90EAEDC93C82BD55ECDB7E65C58AD0E409DB6CC60C3F2BD89E40A28D6AEE8623DF35A9C901D9B51BF9CCCD35AC59A9FE5F35FB506C1D838E11DDAFN8F" TargetMode="External"/><Relationship Id="rId48" Type="http://schemas.openxmlformats.org/officeDocument/2006/relationships/hyperlink" Target="consultantplus://offline/ref=25DC90EAEDC93C82BD55ECDB7E65C58AD0E409DB6CC60C3F2BD89E40A28D6AEE8623DF35A9C901D9B51BF9CCCC35AC59A9FE5F35FB506C1D838E11DDAFN8F" TargetMode="External"/><Relationship Id="rId56" Type="http://schemas.openxmlformats.org/officeDocument/2006/relationships/hyperlink" Target="consultantplus://offline/ref=25DC90EAEDC93C82BD55ECDB7E65C58AD0E409DB6CC60D3029DF9E40A28D6AEE8623DF35A9C901D9B51BFCCFCD35AC59A9FE5F35FB506C1D838E11DDAFN8F" TargetMode="External"/><Relationship Id="rId64" Type="http://schemas.openxmlformats.org/officeDocument/2006/relationships/hyperlink" Target="consultantplus://offline/ref=25DC90EAEDC93C82BD55ECDB7E65C58AD0E409DB6CC60D3029DF9E40A28D6AEE8623DF35A9C901D9B51BFCCCCD35AC59A9FE5F35FB506C1D838E11DDAFN8F" TargetMode="External"/><Relationship Id="rId69" Type="http://schemas.openxmlformats.org/officeDocument/2006/relationships/hyperlink" Target="consultantplus://offline/ref=25DC90EAEDC93C82BD55F2D668099B8ED5ED55D66AC30260728C9817FDDD6CBBC663D960E28B0CD3E14ABD98C63CF016EDA24C35F34CA6NEF" TargetMode="External"/><Relationship Id="rId77" Type="http://schemas.openxmlformats.org/officeDocument/2006/relationships/hyperlink" Target="consultantplus://offline/ref=25DC90EAEDC93C82BD55ECDB7E65C58AD0E409DB6CC60D3029DF9E40A28D6AEE8623DF35A9C901D9B51BFCCCC335AC59A9FE5F35FB506C1D838E11DDAFN8F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25DC90EAEDC93C82BD55ECDB7E65C58AD0E409DB6CC60C3F2BD89E40A28D6AEE8623DF35A9C901D9B51BF9CDCC35AC59A9FE5F35FB506C1D838E11DDAFN8F" TargetMode="External"/><Relationship Id="rId51" Type="http://schemas.openxmlformats.org/officeDocument/2006/relationships/hyperlink" Target="consultantplus://offline/ref=25DC90EAEDC93C82BD55ECDB7E65C58AD0E409DB6CC60C3F2BD89E40A28D6AEE8623DF35A9C901D9B51BF9CCCD35AC59A9FE5F35FB506C1D838E11DDAFN8F" TargetMode="External"/><Relationship Id="rId72" Type="http://schemas.openxmlformats.org/officeDocument/2006/relationships/hyperlink" Target="consultantplus://offline/ref=25DC90EAEDC93C82BD55F2D668099B8ED5ED55D66AC30260728C9817FDDD6CBBC663D960EA8F0CDFB010AD9C8F6BF50AE5B5523EED4C6C16A9NFF" TargetMode="External"/><Relationship Id="rId80" Type="http://schemas.openxmlformats.org/officeDocument/2006/relationships/hyperlink" Target="consultantplus://offline/ref=25DC90EAEDC93C82BD55F2D668099B8ED5ED55D66AC30260728C9817FDDD6CBBC663D960EA8C0CDAB410AD9C8F6BF50AE5B5523EED4C6C16A9NFF" TargetMode="External"/><Relationship Id="rId85" Type="http://schemas.openxmlformats.org/officeDocument/2006/relationships/hyperlink" Target="consultantplus://offline/ref=25DC90EAEDC93C82BD55F2D668099B8ED5ED55D66AC30260728C9817FDDD6CBBC663D960E2850CD3E14ABD98C63CF016EDA24C35F34CA6NEF" TargetMode="External"/><Relationship Id="rId93" Type="http://schemas.openxmlformats.org/officeDocument/2006/relationships/hyperlink" Target="consultantplus://offline/ref=25DC90EAEDC93C82BD55ECDB7E65C58AD0E409DB6CC60C3F2BD89E40A28D6AEE8623DF35A9C901D9B51BF9CFC935AC59A9FE5F35FB506C1D838E11DDAFN8F" TargetMode="External"/><Relationship Id="rId98" Type="http://schemas.openxmlformats.org/officeDocument/2006/relationships/hyperlink" Target="consultantplus://offline/ref=25DC90EAEDC93C82BD55ECDB7E65C58AD0E409DB6CC60D3029DF9E40A28D6AEE8623DF35A9C901D9B51BFCCCC335AC59A9FE5F35FB506C1D838E11DDAFN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17" Type="http://schemas.openxmlformats.org/officeDocument/2006/relationships/hyperlink" Target="consultantplus://offline/ref=25DC90EAEDC93C82BD55ECDB7E65C58AD0E409DB6CC60D3029DF9E40A28D6AEE8623DF35A9C901D9B51BFCCFCF35AC59A9FE5F35FB506C1D838E11DDAFN8F" TargetMode="External"/><Relationship Id="rId25" Type="http://schemas.openxmlformats.org/officeDocument/2006/relationships/hyperlink" Target="consultantplus://offline/ref=25DC90EAEDC93C82BD55ECDB7E65C58AD0E409DB6CC60C3F2BD89E40A28D6AEE8623DF35A9C901D9B51BF9CCC835AC59A9FE5F35FB506C1D838E11DDAFN8F" TargetMode="External"/><Relationship Id="rId33" Type="http://schemas.openxmlformats.org/officeDocument/2006/relationships/hyperlink" Target="consultantplus://offline/ref=25DC90EAEDC93C82BD55ECDB7E65C58AD0E409DB6CC60C3F2BD89E40A28D6AEE8623DF35A9C901D9B51BF9CCCF35AC59A9FE5F35FB506C1D838E11DDAFN8F" TargetMode="External"/><Relationship Id="rId38" Type="http://schemas.openxmlformats.org/officeDocument/2006/relationships/hyperlink" Target="consultantplus://offline/ref=25DC90EAEDC93C82BD55ECDB7E65C58AD0E409DB6CC60D3029DF9E40A28D6AEE8623DF35A9C901D9B51BFCCFCF35AC59A9FE5F35FB506C1D838E11DDAFN8F" TargetMode="External"/><Relationship Id="rId46" Type="http://schemas.openxmlformats.org/officeDocument/2006/relationships/hyperlink" Target="consultantplus://offline/ref=25DC90EAEDC93C82BD55ECDB7E65C58AD0E409DB6CC60C3F2BD89E40A28D6AEE8623DF35A9C901D9B51BF9CCCC35AC59A9FE5F35FB506C1D838E11DDAFN8F" TargetMode="External"/><Relationship Id="rId59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67" Type="http://schemas.openxmlformats.org/officeDocument/2006/relationships/hyperlink" Target="consultantplus://offline/ref=25DC90EAEDC93C82BD55ECDB7E65C58AD0E409DB6CC60C3F2BD89E40A28D6AEE8623DF35A9C901D9B51BF9CCC235AC59A9FE5F35FB506C1D838E11DDAFN8F" TargetMode="External"/><Relationship Id="rId20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41" Type="http://schemas.openxmlformats.org/officeDocument/2006/relationships/hyperlink" Target="consultantplus://offline/ref=25DC90EAEDC93C82BD55ECDB7E65C58AD0E409DB6CC60C3F2BD89E40A28D6AEE8623DF35A9C901D9B51BF9CCCE35AC59A9FE5F35FB506C1D838E11DDAFN8F" TargetMode="External"/><Relationship Id="rId54" Type="http://schemas.openxmlformats.org/officeDocument/2006/relationships/hyperlink" Target="consultantplus://offline/ref=25DC90EAEDC93C82BD55ECDB7E65C58AD0E409DB6CC60C3F2BD89E40A28D6AEE8623DF35A9C901D9B51BF9CCCD35AC59A9FE5F35FB506C1D838E11DDAFN8F" TargetMode="External"/><Relationship Id="rId62" Type="http://schemas.openxmlformats.org/officeDocument/2006/relationships/hyperlink" Target="consultantplus://offline/ref=25DC90EAEDC93C82BD55ECDB7E65C58AD0E409DB6CC60D3029DF9E40A28D6AEE8623DF35A9C901D9B51BFCCFCF35AC59A9FE5F35FB506C1D838E11DDAFN8F" TargetMode="External"/><Relationship Id="rId70" Type="http://schemas.openxmlformats.org/officeDocument/2006/relationships/hyperlink" Target="consultantplus://offline/ref=25DC90EAEDC93C82BD55F2D668099B8ED5ED55D66AC30260728C9817FDDD6CBBC663D960E38D08D3E14ABD98C63CF016EDA24C35F34CA6NEF" TargetMode="External"/><Relationship Id="rId75" Type="http://schemas.openxmlformats.org/officeDocument/2006/relationships/hyperlink" Target="consultantplus://offline/ref=25DC90EAEDC93C82BD55ECDB7E65C58AD0E409DB6CC60D3029DF9E40A28D6AEE8623DF35A9C901D9B51BFBCEC935AC59A9FE5F35FB506C1D838E11DDAFN8F" TargetMode="External"/><Relationship Id="rId83" Type="http://schemas.openxmlformats.org/officeDocument/2006/relationships/hyperlink" Target="consultantplus://offline/ref=25DC90EAEDC93C82BD55F2D668099B8ED5ED55D66AC30260728C9817FDDD6CBBC663D960EA8D08D0B110AD9C8F6BF50AE5B5523EED4C6C16A9NFF" TargetMode="External"/><Relationship Id="rId88" Type="http://schemas.openxmlformats.org/officeDocument/2006/relationships/hyperlink" Target="consultantplus://offline/ref=25DC90EAEDC93C82BD55F2D668099B8ED5ED55D66AC30260728C9817FDDD6CBBC663D960EA8D0DD1B710AD9C8F6BF50AE5B5523EED4C6C16A9NFF" TargetMode="External"/><Relationship Id="rId91" Type="http://schemas.openxmlformats.org/officeDocument/2006/relationships/hyperlink" Target="consultantplus://offline/ref=25DC90EAEDC93C82BD55F2D668099B8ED5ED55D66AC30260728C9817FDDD6CBBC663D960EA8D04DBBC10AD9C8F6BF50AE5B5523EED4C6C16A9NFF" TargetMode="External"/><Relationship Id="rId96" Type="http://schemas.openxmlformats.org/officeDocument/2006/relationships/hyperlink" Target="consultantplus://offline/ref=25DC90EAEDC93C82BD55ECDB7E65C58AD0E409DB6CC60D3029DF9E40A28D6AEE8623DF35A9C901D9B51BFCCCC335AC59A9FE5F35FB506C1D838E11DDAF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C90EAEDC93C82BD55ECDB7E65C58AD0E409DB6CC60C3F2BD89E40A28D6AEE8623DF35A9C901D9B51BF9CDCD35AC59A9FE5F35FB506C1D838E11DDAFN8F" TargetMode="External"/><Relationship Id="rId15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23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28" Type="http://schemas.openxmlformats.org/officeDocument/2006/relationships/hyperlink" Target="consultantplus://offline/ref=25DC90EAEDC93C82BD55ECDB7E65C58AD0E409DB6CC60D3029DF9E40A28D6AEE8623DF35A9C901D9B51BFCCCC235AC59A9FE5F35FB506C1D838E11DDAFN8F" TargetMode="External"/><Relationship Id="rId36" Type="http://schemas.openxmlformats.org/officeDocument/2006/relationships/hyperlink" Target="consultantplus://offline/ref=25DC90EAEDC93C82BD55ECDB7E65C58AD0E409DB6CC60D3029DF9E40A28D6AEE8623DF35A9C901D9B51BFCCCC235AC59A9FE5F35FB506C1D838E11DDAFN8F" TargetMode="External"/><Relationship Id="rId49" Type="http://schemas.openxmlformats.org/officeDocument/2006/relationships/hyperlink" Target="consultantplus://offline/ref=25DC90EAEDC93C82BD55ECDB7E65C58AD0E409DB6CC60C3F2BD89E40A28D6AEE8623DF35A9C901D9B51BF9CCCD35AC59A9FE5F35FB506C1D838E11DDAFN8F" TargetMode="External"/><Relationship Id="rId57" Type="http://schemas.openxmlformats.org/officeDocument/2006/relationships/hyperlink" Target="consultantplus://offline/ref=25DC90EAEDC93C82BD55ECDB7E65C58AD0E409DB6CC60C3F2BD89E40A28D6AEE8623DF35A9C901D9B51BF9CCC335AC59A9FE5F35FB506C1D838E11DDAFN8F" TargetMode="External"/><Relationship Id="rId10" Type="http://schemas.openxmlformats.org/officeDocument/2006/relationships/hyperlink" Target="consultantplus://offline/ref=25DC90EAEDC93C82BD55ECDB7E65C58AD0E409DB6CC60C3F2BD89E40A28D6AEE8623DF35A9C901D9B51BF9CDCC35AC59A9FE5F35FB506C1D838E11DDAFN8F" TargetMode="External"/><Relationship Id="rId31" Type="http://schemas.openxmlformats.org/officeDocument/2006/relationships/hyperlink" Target="consultantplus://offline/ref=25DC90EAEDC93C82BD55ECDB7E65C58AD0E409DB6CC60D3029DF9E40A28D6AEE8623DF35A9C901D9B51BFCCFC335AC59A9FE5F35FB506C1D838E11DDAFN8F" TargetMode="External"/><Relationship Id="rId44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52" Type="http://schemas.openxmlformats.org/officeDocument/2006/relationships/hyperlink" Target="consultantplus://offline/ref=25DC90EAEDC93C82BD55ECDB7E65C58AD0E409DB6CC60C3F2BD89E40A28D6AEE8623DF35A9C901D9B51BF9CCCD35AC59A9FE5F35FB506C1D838E11DDAFN8F" TargetMode="External"/><Relationship Id="rId60" Type="http://schemas.openxmlformats.org/officeDocument/2006/relationships/hyperlink" Target="consultantplus://offline/ref=25DC90EAEDC93C82BD55ECDB7E65C58AD0E409DB6CC60D3029DF9E40A28D6AEE8623DF35A9C901D9B51BFCCCC235AC59A9FE5F35FB506C1D838E11DDAFN8F" TargetMode="External"/><Relationship Id="rId65" Type="http://schemas.openxmlformats.org/officeDocument/2006/relationships/hyperlink" Target="consultantplus://offline/ref=25DC90EAEDC93C82BD55ECDB7E65C58AD0E409DB6CC60C3F2BD89E40A28D6AEE8623DF35A9C901D9B51BF9CCC335AC59A9FE5F35FB506C1D838E11DDAFN8F" TargetMode="External"/><Relationship Id="rId73" Type="http://schemas.openxmlformats.org/officeDocument/2006/relationships/hyperlink" Target="consultantplus://offline/ref=25DC90EAEDC93C82BD55F2D668099B8ED5ED55D76CC70260728C9817FDDD6CBBC663D960EA8D0FD9B010AD9C8F6BF50AE5B5523EED4C6C16A9NFF" TargetMode="External"/><Relationship Id="rId78" Type="http://schemas.openxmlformats.org/officeDocument/2006/relationships/hyperlink" Target="consultantplus://offline/ref=25DC90EAEDC93C82BD55F2D668099B8ED5ED55D66AC30260728C9817FDDD6CBBC663D960E2840BD3E14ABD98C63CF016EDA24C35F34CA6NEF" TargetMode="External"/><Relationship Id="rId81" Type="http://schemas.openxmlformats.org/officeDocument/2006/relationships/hyperlink" Target="consultantplus://offline/ref=25DC90EAEDC93C82BD55F2D668099B8ED5ED55D66AC30260728C9817FDDD6CBBC663D960EA8F0CDFB010AD9C8F6BF50AE5B5523EED4C6C16A9NFF" TargetMode="External"/><Relationship Id="rId86" Type="http://schemas.openxmlformats.org/officeDocument/2006/relationships/hyperlink" Target="consultantplus://offline/ref=25DC90EAEDC93C82BD55F2D668099B8ED5ED55D66AC30260728C9817FDDD6CBBC663D960E28404D3E14ABD98C63CF016EDA24C35F34CA6NEF" TargetMode="External"/><Relationship Id="rId94" Type="http://schemas.openxmlformats.org/officeDocument/2006/relationships/hyperlink" Target="consultantplus://offline/ref=25DC90EAEDC93C82BD55ECDB7E65C58AD0E409DB6CC60D3029DF9E40A28D6AEE8623DF35BBC959D5B713E7CDC220FA08EFAAN9F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hyperlink" Target="consultantplus://offline/ref=25DC90EAEDC93C82BD55ECDB7E65C58AD0E409DB6CC60C3F2BD89E40A28D6AEE8623DF35A9C901D9B51BF9CDCE35AC59A9FE5F35FB506C1D838E11DDAFN8F" TargetMode="External"/><Relationship Id="rId9" Type="http://schemas.openxmlformats.org/officeDocument/2006/relationships/hyperlink" Target="consultantplus://offline/ref=25DC90EAEDC93C82BD55ECDB7E65C58AD0E409DB6CC60C3F2BD89E40A28D6AEE8623DF35A9C901D9B51BF9CFCD35AC59A9FE5F35FB506C1D838E11DDAFN8F" TargetMode="External"/><Relationship Id="rId13" Type="http://schemas.openxmlformats.org/officeDocument/2006/relationships/hyperlink" Target="consultantplus://offline/ref=25DC90EAEDC93C82BD55ECDB7E65C58AD0E409DB6CC60C3F2BD89E40A28D6AEE8623DF35A9C901D9B51BF9CDC235AC59A9FE5F35FB506C1D838E11DDAFN8F" TargetMode="External"/><Relationship Id="rId18" Type="http://schemas.openxmlformats.org/officeDocument/2006/relationships/hyperlink" Target="consultantplus://offline/ref=25DC90EAEDC93C82BD55ECDB7E65C58AD0E409DB6CC60D3029DF9E40A28D6AEE8623DF35A9C901D9B51BFCCFCD35AC59A9FE5F35FB506C1D838E11DDAFN8F" TargetMode="External"/><Relationship Id="rId39" Type="http://schemas.openxmlformats.org/officeDocument/2006/relationships/hyperlink" Target="consultantplus://offline/ref=25DC90EAEDC93C82BD55ECDB7E65C58AD0E409DB6CC60D3029DF9E40A28D6AEE8623DF35A9C901D9B51BFCCFC335AC59A9FE5F35FB506C1D838E11DDAF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Шарепо</cp:lastModifiedBy>
  <cp:revision>2</cp:revision>
  <dcterms:created xsi:type="dcterms:W3CDTF">2022-09-28T05:12:00Z</dcterms:created>
  <dcterms:modified xsi:type="dcterms:W3CDTF">2022-09-28T07:34:00Z</dcterms:modified>
</cp:coreProperties>
</file>