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6316FD">
        <w:rPr>
          <w:rFonts w:ascii="Times New Roman" w:eastAsia="Times New Roman" w:hAnsi="Times New Roman" w:cs="Times New Roman"/>
          <w:spacing w:val="2"/>
          <w:sz w:val="28"/>
          <w:szCs w:val="28"/>
          <w:lang w:eastAsia="ru-RU"/>
        </w:rPr>
        <w:t>25</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6316FD">
        <w:rPr>
          <w:rFonts w:ascii="Times New Roman" w:eastAsia="Times New Roman" w:hAnsi="Times New Roman" w:cs="Times New Roman"/>
          <w:spacing w:val="2"/>
          <w:sz w:val="28"/>
          <w:szCs w:val="28"/>
          <w:lang w:eastAsia="ru-RU"/>
        </w:rPr>
        <w:t>6</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A013B" w:rsidRPr="00AA013B" w:rsidRDefault="00416132" w:rsidP="00AA013B">
      <w:pPr>
        <w:pStyle w:val="ac"/>
        <w:spacing w:after="0" w:line="240" w:lineRule="auto"/>
        <w:jc w:val="center"/>
        <w:rPr>
          <w:b/>
          <w:color w:val="auto"/>
        </w:rPr>
      </w:pPr>
      <w:r w:rsidRPr="00AA013B">
        <w:rPr>
          <w:b/>
          <w:color w:val="auto"/>
        </w:rPr>
        <w:t>ЗАКЛЮЧЕНИЕ</w:t>
      </w:r>
      <w:r w:rsidR="008E12D2" w:rsidRPr="00AA013B">
        <w:rPr>
          <w:b/>
          <w:color w:val="auto"/>
        </w:rPr>
        <w:t xml:space="preserve"> </w:t>
      </w:r>
      <w:r w:rsidRPr="00AA013B">
        <w:rPr>
          <w:b/>
          <w:color w:val="auto"/>
        </w:rPr>
        <w:br/>
        <w:t xml:space="preserve">по результатам проведения </w:t>
      </w:r>
      <w:proofErr w:type="spellStart"/>
      <w:r w:rsidRPr="00AA013B">
        <w:rPr>
          <w:b/>
          <w:color w:val="auto"/>
        </w:rPr>
        <w:t>антикоррупционной</w:t>
      </w:r>
      <w:proofErr w:type="spellEnd"/>
      <w:r w:rsidRPr="00AA013B">
        <w:rPr>
          <w:b/>
          <w:color w:val="auto"/>
        </w:rPr>
        <w:t xml:space="preserve"> экспертизы</w:t>
      </w:r>
      <w:r w:rsidR="005F3E17" w:rsidRPr="00AA013B">
        <w:rPr>
          <w:b/>
          <w:color w:val="auto"/>
        </w:rPr>
        <w:t xml:space="preserve"> </w:t>
      </w:r>
      <w:r w:rsidR="001D2D2B" w:rsidRPr="00AA013B">
        <w:rPr>
          <w:b/>
          <w:color w:val="auto"/>
        </w:rPr>
        <w:t xml:space="preserve">решения Думы </w:t>
      </w:r>
      <w:r w:rsidR="0051175B" w:rsidRPr="00AA013B">
        <w:rPr>
          <w:b/>
          <w:color w:val="auto"/>
        </w:rPr>
        <w:t>Шегарского</w:t>
      </w:r>
      <w:r w:rsidR="001D2D2B" w:rsidRPr="00AA013B">
        <w:rPr>
          <w:b/>
          <w:color w:val="auto"/>
        </w:rPr>
        <w:t xml:space="preserve"> района</w:t>
      </w:r>
      <w:r w:rsidR="0034216A" w:rsidRPr="00AA013B">
        <w:rPr>
          <w:rStyle w:val="40"/>
          <w:b w:val="0"/>
          <w:bCs w:val="0"/>
          <w:i/>
          <w:iCs/>
          <w:color w:val="auto"/>
        </w:rPr>
        <w:t xml:space="preserve"> </w:t>
      </w:r>
      <w:r w:rsidR="00993B08" w:rsidRPr="00AA013B">
        <w:rPr>
          <w:b/>
          <w:color w:val="auto"/>
        </w:rPr>
        <w:t xml:space="preserve">от </w:t>
      </w:r>
      <w:r w:rsidR="001C02D7" w:rsidRPr="00AA013B">
        <w:rPr>
          <w:b/>
          <w:color w:val="auto"/>
        </w:rPr>
        <w:t xml:space="preserve"> </w:t>
      </w:r>
      <w:r w:rsidR="006316FD" w:rsidRPr="00AA013B">
        <w:rPr>
          <w:b/>
          <w:color w:val="auto"/>
        </w:rPr>
        <w:t>23</w:t>
      </w:r>
      <w:r w:rsidR="001C02D7" w:rsidRPr="00AA013B">
        <w:rPr>
          <w:b/>
          <w:color w:val="auto"/>
        </w:rPr>
        <w:t>.0</w:t>
      </w:r>
      <w:r w:rsidR="006316FD" w:rsidRPr="00AA013B">
        <w:rPr>
          <w:b/>
          <w:color w:val="auto"/>
        </w:rPr>
        <w:t>6</w:t>
      </w:r>
      <w:r w:rsidR="001C02D7" w:rsidRPr="00AA013B">
        <w:rPr>
          <w:b/>
          <w:color w:val="auto"/>
        </w:rPr>
        <w:t xml:space="preserve">.2020 № </w:t>
      </w:r>
      <w:r w:rsidR="00AA013B" w:rsidRPr="00AA013B">
        <w:rPr>
          <w:b/>
          <w:color w:val="auto"/>
        </w:rPr>
        <w:t xml:space="preserve"> 467 </w:t>
      </w:r>
      <w:r w:rsidR="00AA013B">
        <w:rPr>
          <w:b/>
          <w:color w:val="auto"/>
        </w:rPr>
        <w:t>«</w:t>
      </w:r>
      <w:r w:rsidR="00AA013B" w:rsidRPr="00AA013B">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4E26AB" w:rsidRPr="001D4224" w:rsidRDefault="004E26AB" w:rsidP="00AA013B">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AA013B" w:rsidRPr="00AA013B" w:rsidRDefault="00B91662" w:rsidP="00AA013B">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5B2D57" w:rsidRPr="005B2D57">
        <w:rPr>
          <w:b/>
          <w:color w:val="auto"/>
        </w:rPr>
        <w:t>23.06.2020 № 46</w:t>
      </w:r>
      <w:r w:rsidR="00AA013B">
        <w:rPr>
          <w:b/>
          <w:color w:val="auto"/>
        </w:rPr>
        <w:t>7</w:t>
      </w:r>
      <w:r w:rsidR="005B2D57" w:rsidRPr="005B2D57">
        <w:rPr>
          <w:b/>
          <w:color w:val="auto"/>
        </w:rPr>
        <w:t xml:space="preserve">  </w:t>
      </w:r>
      <w:r w:rsidR="00AA013B">
        <w:rPr>
          <w:b/>
          <w:color w:val="auto"/>
        </w:rPr>
        <w:t>«</w:t>
      </w:r>
      <w:r w:rsidR="00AA013B" w:rsidRPr="00AA013B">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5B2D57" w:rsidRPr="005B2D57" w:rsidRDefault="005B2D57" w:rsidP="00AA013B">
      <w:pPr>
        <w:pStyle w:val="ac"/>
        <w:spacing w:after="0" w:line="240" w:lineRule="auto"/>
        <w:jc w:val="both"/>
        <w:rPr>
          <w:b/>
          <w:color w:val="auto"/>
        </w:rPr>
      </w:pP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B2D57"/>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C0E5C"/>
    <w:rsid w:val="009D786C"/>
    <w:rsid w:val="00A05FE7"/>
    <w:rsid w:val="00A20DE0"/>
    <w:rsid w:val="00A24C39"/>
    <w:rsid w:val="00A338FD"/>
    <w:rsid w:val="00A37CD6"/>
    <w:rsid w:val="00A7375B"/>
    <w:rsid w:val="00A73C29"/>
    <w:rsid w:val="00A75EBC"/>
    <w:rsid w:val="00A83E5E"/>
    <w:rsid w:val="00AA013B"/>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66A8-DED2-4668-AF72-19B7FEB7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2021-06-21T04:44:00Z</dcterms:modified>
</cp:coreProperties>
</file>