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D" w:rsidRDefault="008A130D" w:rsidP="00867C6E">
      <w:pPr>
        <w:tabs>
          <w:tab w:val="left" w:pos="180"/>
        </w:tabs>
        <w:spacing w:after="0" w:line="240" w:lineRule="auto"/>
        <w:ind w:left="-142" w:right="-108"/>
        <w:jc w:val="center"/>
        <w:rPr>
          <w:b/>
          <w:bCs/>
          <w:sz w:val="24"/>
          <w:szCs w:val="24"/>
          <w:lang w:eastAsia="ru-RU"/>
        </w:rPr>
      </w:pPr>
      <w:r w:rsidRPr="001F2324">
        <w:rPr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4.75pt;visibility:visible">
            <v:imagedata r:id="rId4" o:title=""/>
          </v:shape>
        </w:pic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ШЕГАРСКОГО РАЙОНА</w: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ТОМСКОЙ ОБЛАСТИ</w: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Калинина ул., д. 51, с. Мельниково, Шегарский район, Томская область, 636130</w: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тел./факс 8(38247) 2-26-04, приемная 2-18-33, е-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shegadm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tomsk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A130D" w:rsidRDefault="008A130D" w:rsidP="00867C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ОКПО 02377921, ОГРН 1027003155673, ИНН 7016000834/КПП 701601001</w:t>
      </w:r>
    </w:p>
    <w:p w:rsidR="008A130D" w:rsidRDefault="008A130D" w:rsidP="00867C6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5812"/>
      </w:tblGrid>
      <w:tr w:rsidR="008A130D">
        <w:tc>
          <w:tcPr>
            <w:tcW w:w="3652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23.06.2020 </w:t>
            </w:r>
          </w:p>
        </w:tc>
        <w:tc>
          <w:tcPr>
            <w:tcW w:w="5812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Комиссию по оценке </w:t>
            </w:r>
          </w:p>
          <w:p w:rsidR="008A130D" w:rsidRPr="001F2324" w:rsidRDefault="008A130D" w:rsidP="001F232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последствий принятия решения </w:t>
            </w:r>
          </w:p>
          <w:p w:rsidR="008A130D" w:rsidRPr="001F2324" w:rsidRDefault="008A130D" w:rsidP="001F232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1F2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муниципального казенного общеобразовательного учреждения «</w:t>
            </w: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Вознесенская начальная общеобразовательная школа»</w:t>
            </w:r>
          </w:p>
        </w:tc>
      </w:tr>
    </w:tbl>
    <w:p w:rsidR="008A130D" w:rsidRDefault="008A130D" w:rsidP="00D21753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Предложение и пояснительная записка</w: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ликвидации муниципального казенного общеобразовательного учреждения «Вознесенская начальная общеобразовательная школа»</w:t>
      </w:r>
    </w:p>
    <w:p w:rsidR="008A130D" w:rsidRDefault="008A130D" w:rsidP="008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86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 муниципальных образовательных организаций в Томской области, последствий заключения </w:t>
      </w:r>
    </w:p>
    <w:p w:rsidR="008A130D" w:rsidRDefault="008A130D" w:rsidP="00D2175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государственными организациями Томской области и муниципальными организациями в Томской области, образующими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утвержденного постановлением Администрации Томской области от 05.11.2014 № 423а, и в связи с ликвидацией муниципального казенного общеобразовательного учреждения «Вознесенская начальная общеобразовательная школа», расположенного по адресу: 636152, Томская область, Шегарский район, с. Вознесенка, ул. Советская, 37, помещение 1 подготовлена настоящая пояснительная записка.</w:t>
      </w:r>
    </w:p>
    <w:p w:rsidR="008A130D" w:rsidRDefault="008A130D" w:rsidP="00867C6E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 деятельности учреждения – обеспечение реализации общественных отношений, возникших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8A130D" w:rsidRDefault="008A130D" w:rsidP="00867C6E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Цель деятельности учреждения определяется в соответствии с его типом. Тип образовательной организации: начальная общеобразовательная организация, основной целью которой является общеобразовательная деятельность по образовательным программам дошкольного, начального общего образования, присмотр и уход за детьми.</w:t>
      </w:r>
    </w:p>
    <w:p w:rsidR="008A130D" w:rsidRDefault="008A130D" w:rsidP="00867C6E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Динамика рождаемости, фактического проживания и численности обучающихся показывает, что количество обучающихся будет постоянно </w:t>
      </w:r>
      <w:r w:rsidRPr="00D21753">
        <w:rPr>
          <w:rFonts w:ascii="Times New Roman" w:hAnsi="Times New Roman" w:cs="Times New Roman"/>
          <w:sz w:val="28"/>
          <w:szCs w:val="28"/>
          <w:lang w:eastAsia="ru-RU"/>
        </w:rPr>
        <w:t xml:space="preserve">снижаться. </w:t>
      </w:r>
      <w:r w:rsidRPr="00D2604E">
        <w:rPr>
          <w:rFonts w:ascii="Times New Roman" w:hAnsi="Times New Roman" w:cs="Times New Roman"/>
          <w:sz w:val="28"/>
          <w:szCs w:val="28"/>
          <w:lang w:eastAsia="ru-RU"/>
        </w:rPr>
        <w:t>Начиная с 2014 года в школе один обучающийся на дому.</w:t>
      </w:r>
      <w:r w:rsidRPr="00D21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окончания учебного 2019-2020 года, данный ученик перешел в 5 класс и будет закреплен на обучение в МКОУ «Каргалинская ООШ». При этом, обучение ученик также продолжит на дому. </w:t>
      </w:r>
      <w:r w:rsidRPr="00D21753">
        <w:rPr>
          <w:rFonts w:ascii="Times New Roman" w:hAnsi="Times New Roman" w:cs="Times New Roman"/>
          <w:sz w:val="28"/>
          <w:szCs w:val="28"/>
          <w:lang w:eastAsia="ru-RU"/>
        </w:rPr>
        <w:t>С 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21753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175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 группе дошкольного образования крат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ковременного пребывания 5 детей, из которых 3 ребенка посещают группу дошкольного образования, а 2 ребенка перейдут с 1 сентября 2020 года на обучение в 1 класс в МКОУ «Каргалинская ООШ». Специально для подвоза детей группы дошкольного образования из с. Вознесенка для МКОУ «Каргалинская ООШ» приобретено транспортное средство марки «ГАЗ». </w:t>
      </w:r>
    </w:p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Динамика рождаемости в с. Вознесенка</w:t>
      </w:r>
    </w:p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 данным МО «Баткатского сельское поселение»)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0"/>
        <w:gridCol w:w="3191"/>
      </w:tblGrid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Рождаемость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проживание в с. Вознесенка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130D"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90" w:type="dxa"/>
          </w:tcPr>
          <w:p w:rsidR="008A130D" w:rsidRPr="001F2324" w:rsidRDefault="008A130D" w:rsidP="001F2324">
            <w:pPr>
              <w:spacing w:after="0" w:line="240" w:lineRule="auto"/>
              <w:ind w:left="7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8A130D" w:rsidRPr="001F2324" w:rsidRDefault="008A130D" w:rsidP="001F2324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C27DB6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районного бюджета на содержание и обеспечение деятельности МКОУ «Вознесенская НОШ» в расчете на одного ученика постоянно увеличиваются. </w:t>
      </w:r>
    </w:p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Численность обучающихся в МКОУ «Вознесенская НОШ»</w:t>
      </w:r>
    </w:p>
    <w:p w:rsidR="008A130D" w:rsidRDefault="008A130D" w:rsidP="00867C6E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8"/>
        <w:gridCol w:w="2064"/>
        <w:gridCol w:w="1938"/>
        <w:gridCol w:w="1907"/>
        <w:gridCol w:w="2250"/>
      </w:tblGrid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воспитанников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классов-комплектов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наполняемость класса- комплекта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одного обучающегося (тыс.руб.)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200,2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233,1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233,1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400,1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309,1</w:t>
            </w:r>
          </w:p>
        </w:tc>
      </w:tr>
      <w:tr w:rsidR="008A130D">
        <w:tc>
          <w:tcPr>
            <w:tcW w:w="162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71" w:type="dxa"/>
          </w:tcPr>
          <w:p w:rsidR="008A130D" w:rsidRPr="001F2324" w:rsidRDefault="008A130D" w:rsidP="001F23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7" w:type="dxa"/>
          </w:tcPr>
          <w:p w:rsidR="008A130D" w:rsidRPr="001F2324" w:rsidRDefault="008A130D" w:rsidP="001F2324">
            <w:pPr>
              <w:spacing w:after="0" w:line="240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</w:tcPr>
          <w:p w:rsidR="008A130D" w:rsidRPr="001F2324" w:rsidRDefault="008A130D" w:rsidP="001F2324">
            <w:pPr>
              <w:spacing w:after="0" w:line="240" w:lineRule="auto"/>
              <w:ind w:left="14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130D" w:rsidRPr="001F2324" w:rsidRDefault="008A130D" w:rsidP="001F2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F2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475,4</w:t>
            </w:r>
          </w:p>
        </w:tc>
      </w:tr>
    </w:tbl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считаем неэффективным и нецелесообразным осуществление образовательной деятельности МКОУ «Вознесенская НОШ».</w:t>
      </w:r>
    </w:p>
    <w:p w:rsidR="008A130D" w:rsidRPr="00040804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2014 обучение школьников из с. Вознесенка, начиная с 1-го класса организовано в МКОУ «Каргалинская ООШ. Обучение организовано в одну смену: пропускная способность школы –130  обучающихся, фактическое количество обучающихся</w:t>
      </w:r>
      <w:r w:rsidRPr="00BB19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19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т.ч.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дошкольной группы. Наполняемость классов – комплектов в начальной школе </w:t>
      </w:r>
      <w:r w:rsidRPr="00040804">
        <w:rPr>
          <w:rFonts w:ascii="Times New Roman" w:hAnsi="Times New Roman" w:cs="Times New Roman"/>
          <w:sz w:val="28"/>
          <w:szCs w:val="28"/>
          <w:lang w:eastAsia="ru-RU"/>
        </w:rPr>
        <w:t>1 класс - 10, 2,4 классы – 11, 3 класс -10. В основном звене наполня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емость классов 23 обучающихся.</w:t>
      </w: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школе созданы условия, отвечающие современным требованиям к обучению и воспитанию детей. Все обучающиеся обеспечены горячим питанием.</w:t>
      </w: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права на образование детей приказом Отдела Образования от  16.01.2019г. № 5 территория с. Вознесенка в соответствии со статьями 55 и 67 Федерального закона «Об образовании в Российской федерации» от 29.12.2012г. № 273-ФЗ,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22.01.2014г. № 32, закреплена за МКОУ «Каргалинская ООШ».</w:t>
      </w: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Подвоз обучающихся из с. Вознесенка осуществляется школьным автобусом МКОУ «Каргалинская ООШ» марки ПАЗ 32053-70, государственный номер К 375 СУ 70, год выпуска - 2014. Автобус рассчитан на 22 пассажирских места, оборудован в соответствии с требованиями ГОСТ Р 51160-98, имеет необходимые разрешения на перевозку детей. Доставка обучающихся обеспечена соответствующим финансированием. Разработан и утвержден Паспорт дорожной безопасности. Приказом директора МКОУ «Каргалинская ООШ» назначены ответственные лица за организацию подвоза и сопровождение детей, ответственные за исправное состояние автобуса.</w:t>
      </w:r>
    </w:p>
    <w:p w:rsidR="008A130D" w:rsidRPr="00C27DB6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МКОУ «Каргалинская ООШ» из с. Вознесенка </w:t>
      </w:r>
      <w:r w:rsidRPr="00040804">
        <w:rPr>
          <w:rFonts w:ascii="Times New Roman" w:hAnsi="Times New Roman" w:cs="Times New Roman"/>
          <w:sz w:val="28"/>
          <w:szCs w:val="28"/>
          <w:lang w:eastAsia="ru-RU"/>
        </w:rPr>
        <w:t xml:space="preserve">обучается 11человек, из них 8 учеников 1-4 классов, 3 учеников 5-9 классов. </w:t>
      </w: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Расходы бюджета на финансирование МКОУ «Вознесенская начальная общеобразовательная школа» за 2019 год составили 2300745,33 руб., в т.ч. средств бюджета Шегарского района 989452,02 рублей. На 01.06.2020 года расход составил 1116617,12 руб., в том числе средств бюджета Шегарского района – 589296,34 рублей.</w:t>
      </w:r>
    </w:p>
    <w:p w:rsidR="008A130D" w:rsidRDefault="008A130D" w:rsidP="00836365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ликвидацией учреждения будет сокращение расходов за счет сокращения 0,75 ставки административного персонала и 3 ставки сторожа. Средства бюджета будут сокращены на 711187,32 руб. в год. </w:t>
      </w:r>
    </w:p>
    <w:p w:rsidR="008A130D" w:rsidRDefault="008A130D" w:rsidP="00867C6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ликвидации МКОУ «Вознесенская начальная общеобразовательная школа»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воспитанников в отношении кадрового состава будут соблюдены все нормы действующего законодательства.</w:t>
      </w:r>
    </w:p>
    <w:p w:rsidR="008A130D" w:rsidRDefault="008A130D" w:rsidP="00867C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30D" w:rsidRDefault="008A130D" w:rsidP="00867C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</w:t>
      </w:r>
    </w:p>
    <w:p w:rsidR="008A130D" w:rsidRPr="00D21753" w:rsidRDefault="008A130D" w:rsidP="00D21753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Шегарского района                                            В.П. Плешкунова</w:t>
      </w:r>
    </w:p>
    <w:sectPr w:rsidR="008A130D" w:rsidRPr="00D21753" w:rsidSect="00C27D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6E"/>
    <w:rsid w:val="00040804"/>
    <w:rsid w:val="000715CD"/>
    <w:rsid w:val="000E31CF"/>
    <w:rsid w:val="0012405E"/>
    <w:rsid w:val="001B0F40"/>
    <w:rsid w:val="001C2601"/>
    <w:rsid w:val="001F2324"/>
    <w:rsid w:val="002C676B"/>
    <w:rsid w:val="00453B7C"/>
    <w:rsid w:val="004767CB"/>
    <w:rsid w:val="00542F62"/>
    <w:rsid w:val="006402C2"/>
    <w:rsid w:val="00675853"/>
    <w:rsid w:val="006E53CE"/>
    <w:rsid w:val="00836365"/>
    <w:rsid w:val="00867C6E"/>
    <w:rsid w:val="008A130D"/>
    <w:rsid w:val="00AF739D"/>
    <w:rsid w:val="00BB19EF"/>
    <w:rsid w:val="00C27DB6"/>
    <w:rsid w:val="00D21753"/>
    <w:rsid w:val="00D2604E"/>
    <w:rsid w:val="00D65BEB"/>
    <w:rsid w:val="00EF434B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867C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67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C6E"/>
    <w:rPr>
      <w:rFonts w:ascii="Tahoma" w:eastAsia="Times New Roman" w:hAnsi="Tahoma" w:cs="Tahoma"/>
      <w:sz w:val="16"/>
      <w:szCs w:val="16"/>
    </w:rPr>
  </w:style>
  <w:style w:type="table" w:customStyle="1" w:styleId="21">
    <w:name w:val="Сетка таблицы21"/>
    <w:uiPriority w:val="99"/>
    <w:rsid w:val="00BB19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217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gadm@tomsk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1016</Words>
  <Characters>5795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</dc:creator>
  <cp:keywords/>
  <dc:description/>
  <cp:lastModifiedBy>Инга</cp:lastModifiedBy>
  <cp:revision>6</cp:revision>
  <cp:lastPrinted>2020-07-02T09:31:00Z</cp:lastPrinted>
  <dcterms:created xsi:type="dcterms:W3CDTF">2019-05-20T01:01:00Z</dcterms:created>
  <dcterms:modified xsi:type="dcterms:W3CDTF">2020-07-02T09:51:00Z</dcterms:modified>
</cp:coreProperties>
</file>