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BC" w:rsidRPr="00595DFE" w:rsidRDefault="004818BC" w:rsidP="00BF3CAC">
      <w:pPr>
        <w:tabs>
          <w:tab w:val="left" w:pos="180"/>
        </w:tabs>
        <w:spacing w:after="0" w:line="240" w:lineRule="auto"/>
        <w:ind w:left="-142" w:right="-108"/>
        <w:jc w:val="center"/>
        <w:rPr>
          <w:b/>
          <w:bCs/>
          <w:sz w:val="24"/>
          <w:szCs w:val="24"/>
          <w:lang w:eastAsia="ru-RU"/>
        </w:rPr>
      </w:pPr>
      <w:r w:rsidRPr="00EC71FC">
        <w:rPr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4.75pt;visibility:visible">
            <v:imagedata r:id="rId4" o:title=""/>
          </v:shape>
        </w:pict>
      </w:r>
    </w:p>
    <w:p w:rsidR="004818BC" w:rsidRPr="00595DFE" w:rsidRDefault="004818BC" w:rsidP="00BF3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ШЕГАРСКОГО РАЙОНА</w:t>
      </w:r>
    </w:p>
    <w:p w:rsidR="004818BC" w:rsidRPr="00595DFE" w:rsidRDefault="004818BC" w:rsidP="00BF3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D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ТОМСКОЙ ОБЛАСТИ</w:t>
      </w:r>
    </w:p>
    <w:p w:rsidR="004818BC" w:rsidRPr="00595DFE" w:rsidRDefault="004818BC" w:rsidP="00BF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DFE">
        <w:rPr>
          <w:rFonts w:ascii="Times New Roman" w:hAnsi="Times New Roman" w:cs="Times New Roman"/>
          <w:sz w:val="24"/>
          <w:szCs w:val="24"/>
          <w:lang w:eastAsia="ru-RU"/>
        </w:rPr>
        <w:t>Калинина ул., д. 51, с. Мельниково, Шегарский район, Томская область, 636130</w:t>
      </w:r>
    </w:p>
    <w:p w:rsidR="004818BC" w:rsidRPr="00595DFE" w:rsidRDefault="004818BC" w:rsidP="00BF3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DFE">
        <w:rPr>
          <w:rFonts w:ascii="Times New Roman" w:hAnsi="Times New Roman" w:cs="Times New Roman"/>
          <w:sz w:val="24"/>
          <w:szCs w:val="24"/>
          <w:lang w:eastAsia="ru-RU"/>
        </w:rPr>
        <w:t>тел./факс 8(38247) 2-26-04, приемная 2-18-33, е-</w:t>
      </w:r>
      <w:r w:rsidRPr="00595DF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595DF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shegadm</w:t>
        </w:r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tomsk</w:t>
        </w:r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95DF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818BC" w:rsidRPr="00595DFE" w:rsidRDefault="004818BC" w:rsidP="00BF3C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DFE">
        <w:rPr>
          <w:rFonts w:ascii="Times New Roman" w:hAnsi="Times New Roman" w:cs="Times New Roman"/>
          <w:sz w:val="24"/>
          <w:szCs w:val="24"/>
          <w:lang w:eastAsia="ru-RU"/>
        </w:rPr>
        <w:t>ОКПО 02377921, ОГРН 1027003155673, ИНН 7016000834/КПП 701601001</w:t>
      </w:r>
    </w:p>
    <w:p w:rsidR="004818BC" w:rsidRPr="00595DFE" w:rsidRDefault="004818BC" w:rsidP="00BF3CA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8BC" w:rsidRDefault="004818BC" w:rsidP="00BF3CAC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23.06.2020</w:t>
      </w:r>
      <w:r w:rsidRPr="00595D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4818BC" w:rsidRPr="00595DFE" w:rsidRDefault="004818BC" w:rsidP="008F70F7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5DFE">
        <w:rPr>
          <w:rFonts w:ascii="Times New Roman" w:hAnsi="Times New Roman" w:cs="Times New Roman"/>
          <w:sz w:val="28"/>
          <w:szCs w:val="28"/>
          <w:lang w:eastAsia="ru-RU"/>
        </w:rPr>
        <w:t>В комиссию по оценке</w:t>
      </w:r>
    </w:p>
    <w:p w:rsidR="004818BC" w:rsidRPr="00595DFE" w:rsidRDefault="004818BC" w:rsidP="008F70F7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95DFE">
        <w:rPr>
          <w:rFonts w:ascii="Times New Roman" w:hAnsi="Times New Roman" w:cs="Times New Roman"/>
          <w:sz w:val="28"/>
          <w:szCs w:val="28"/>
          <w:lang w:eastAsia="ru-RU"/>
        </w:rPr>
        <w:t>последствий принятия решения</w:t>
      </w:r>
    </w:p>
    <w:p w:rsidR="004818BC" w:rsidRDefault="004818BC" w:rsidP="008F70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реорганизации МКОУ</w:t>
      </w:r>
      <w:r w:rsidRPr="00BF3CA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Трубачевская средняя </w:t>
      </w:r>
    </w:p>
    <w:p w:rsidR="004818BC" w:rsidRDefault="004818BC" w:rsidP="008F70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3CAC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</w:p>
    <w:p w:rsidR="004818BC" w:rsidRDefault="004818BC" w:rsidP="008F70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3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r w:rsidRPr="00BF3CAC">
        <w:rPr>
          <w:rFonts w:ascii="Times New Roman" w:hAnsi="Times New Roman" w:cs="Times New Roman"/>
          <w:color w:val="000000"/>
          <w:sz w:val="28"/>
          <w:szCs w:val="28"/>
        </w:rPr>
        <w:t>«Трубачевская основная</w:t>
      </w:r>
    </w:p>
    <w:p w:rsidR="004818BC" w:rsidRPr="00BF3CAC" w:rsidRDefault="004818BC" w:rsidP="008F70F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3CAC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18BC" w:rsidRPr="00BF3CAC" w:rsidRDefault="004818BC" w:rsidP="00562F3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818BC" w:rsidRPr="00595DFE" w:rsidRDefault="004818BC" w:rsidP="00BF3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BC" w:rsidRDefault="004818BC" w:rsidP="00FD6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5DFE">
        <w:rPr>
          <w:rFonts w:ascii="Times New Roman" w:hAnsi="Times New Roman" w:cs="Times New Roman"/>
          <w:sz w:val="28"/>
          <w:szCs w:val="28"/>
          <w:lang w:eastAsia="ru-RU"/>
        </w:rPr>
        <w:t>Предложение и пояснительная записка</w:t>
      </w:r>
    </w:p>
    <w:p w:rsidR="004818BC" w:rsidRDefault="004818BC" w:rsidP="00FD61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реорганизации МКОУ</w:t>
      </w:r>
      <w:r w:rsidRPr="00BF3CAC">
        <w:rPr>
          <w:rFonts w:ascii="Times New Roman" w:hAnsi="Times New Roman" w:cs="Times New Roman"/>
          <w:color w:val="000000"/>
          <w:sz w:val="28"/>
          <w:szCs w:val="28"/>
        </w:rPr>
        <w:t>«Трубачевская средняя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18BC" w:rsidRPr="00562F31" w:rsidRDefault="004818BC" w:rsidP="00FD61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3C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МКОУ </w:t>
      </w:r>
      <w:r w:rsidRPr="00BF3CAC">
        <w:rPr>
          <w:rFonts w:ascii="Times New Roman" w:hAnsi="Times New Roman" w:cs="Times New Roman"/>
          <w:color w:val="000000"/>
          <w:sz w:val="28"/>
          <w:szCs w:val="28"/>
        </w:rPr>
        <w:t>«Трубачевская основная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818BC" w:rsidRDefault="004818BC" w:rsidP="00FD6112">
      <w:pPr>
        <w:jc w:val="both"/>
      </w:pPr>
    </w:p>
    <w:p w:rsidR="004818BC" w:rsidRPr="00595DFE" w:rsidRDefault="004818BC" w:rsidP="00FD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 муниципальных образовательных организаций в Томской области, последствий заключения </w:t>
      </w:r>
    </w:p>
    <w:p w:rsidR="004818BC" w:rsidRPr="00FB0A8D" w:rsidRDefault="004818BC" w:rsidP="00FD611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 xml:space="preserve">государственными организациями Томской области и муниципальными организациями  в Томской области, образующими инфраструктуру для детей, договоров аренды и безвозмездного пользования в отношении закрепленных за указанными организациями объектов собственности, утвержденного постановлением Администрации  Томской области  от 05.11.2014 № 423а, и в связи с </w:t>
      </w:r>
      <w:r>
        <w:rPr>
          <w:rFonts w:ascii="Times New Roman" w:hAnsi="Times New Roman" w:cs="Times New Roman"/>
          <w:sz w:val="28"/>
          <w:szCs w:val="28"/>
        </w:rPr>
        <w:t>реорганизацией</w:t>
      </w:r>
      <w:r w:rsidRPr="00FB0A8D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«Трубачевская средняя общеобразовательная школа», расположенного по адресу: Томская область, Шегарский район, с. Трубачево, ул. Центральная, д. 4 в муниципальное казенное общеобразовательное учреждение  «Трубачевская основная общеобразовательная школа», расположенного по адресу Томская область, Шегарский район, с. Трубачево, ул. Центральная,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BC" w:rsidRPr="00595DFE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>Предмет деятельности учреждения – обеспечение реализации общественных отношений, возникших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4818BC" w:rsidRPr="00595DFE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ab/>
        <w:t>Цель деятельности учреждения определяется в соответствии с его типом. Тип образо</w:t>
      </w:r>
      <w:r>
        <w:rPr>
          <w:rFonts w:ascii="Times New Roman" w:hAnsi="Times New Roman" w:cs="Times New Roman"/>
          <w:sz w:val="28"/>
          <w:szCs w:val="28"/>
        </w:rPr>
        <w:t>вательной организации: средняя</w:t>
      </w:r>
      <w:r w:rsidRPr="00595DFE"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организация, основной целью которой является  общеобразовательная деятельность по образовательным программам дошкольного, начального общего образования, присмотр и уход за детьми.</w:t>
      </w:r>
    </w:p>
    <w:p w:rsidR="004818BC" w:rsidRPr="00A13E08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расположена в типовом кирпичном одноэтажном здании, 1975 года </w:t>
      </w:r>
      <w:r w:rsidRPr="00A13E08">
        <w:rPr>
          <w:rFonts w:ascii="Times New Roman" w:hAnsi="Times New Roman" w:cs="Times New Roman"/>
          <w:sz w:val="28"/>
          <w:szCs w:val="28"/>
        </w:rPr>
        <w:t>постройки. Проектная мощность 114,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 xml:space="preserve">фактическое количество </w:t>
      </w:r>
      <w:r w:rsidRPr="00974A9A">
        <w:rPr>
          <w:rFonts w:ascii="Times New Roman" w:hAnsi="Times New Roman" w:cs="Times New Roman"/>
          <w:sz w:val="28"/>
          <w:szCs w:val="28"/>
        </w:rPr>
        <w:t>обучающихся 60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Здание школы используется на 52,6% лицензионной наполняемости.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sz w:val="28"/>
          <w:szCs w:val="28"/>
        </w:rPr>
        <w:t>В школе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классов - комплектов,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средняя наполняемость класса 6,6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BC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7"/>
        <w:gridCol w:w="2060"/>
        <w:gridCol w:w="1940"/>
        <w:gridCol w:w="1907"/>
        <w:gridCol w:w="2253"/>
      </w:tblGrid>
      <w:tr w:rsidR="004818BC" w:rsidRPr="00EC71FC">
        <w:tc>
          <w:tcPr>
            <w:tcW w:w="162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07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обучающихся</w:t>
            </w:r>
          </w:p>
        </w:tc>
        <w:tc>
          <w:tcPr>
            <w:tcW w:w="1957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классов-комплектов</w:t>
            </w:r>
          </w:p>
        </w:tc>
        <w:tc>
          <w:tcPr>
            <w:tcW w:w="1823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наполняемость класса- комплекта</w:t>
            </w:r>
          </w:p>
        </w:tc>
        <w:tc>
          <w:tcPr>
            <w:tcW w:w="226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одного обучающегося (тыс. руб.)</w:t>
            </w:r>
          </w:p>
        </w:tc>
      </w:tr>
      <w:tr w:rsidR="004818BC" w:rsidRPr="00EC71FC">
        <w:tc>
          <w:tcPr>
            <w:tcW w:w="162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07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57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3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132662,00</w:t>
            </w:r>
          </w:p>
        </w:tc>
      </w:tr>
      <w:tr w:rsidR="004818BC" w:rsidRPr="00EC71FC">
        <w:tc>
          <w:tcPr>
            <w:tcW w:w="162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07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57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226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160053,28</w:t>
            </w:r>
          </w:p>
        </w:tc>
      </w:tr>
      <w:tr w:rsidR="004818BC" w:rsidRPr="00EC71FC">
        <w:tc>
          <w:tcPr>
            <w:tcW w:w="162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07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7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26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126613,98</w:t>
            </w:r>
          </w:p>
        </w:tc>
      </w:tr>
      <w:tr w:rsidR="004818BC" w:rsidRPr="00EC71FC">
        <w:tc>
          <w:tcPr>
            <w:tcW w:w="162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07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7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3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2268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128538,6</w:t>
            </w:r>
          </w:p>
        </w:tc>
      </w:tr>
    </w:tbl>
    <w:p w:rsidR="004818BC" w:rsidRDefault="004818BC" w:rsidP="00FD6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8BC" w:rsidRPr="000E3DDC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одного педагога приходится </w:t>
      </w:r>
      <w:r w:rsidRPr="00A13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818BC" w:rsidRPr="00DB114A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06D1">
        <w:rPr>
          <w:rFonts w:ascii="Times New Roman" w:hAnsi="Times New Roman" w:cs="Times New Roman"/>
          <w:sz w:val="28"/>
          <w:szCs w:val="28"/>
        </w:rPr>
        <w:t>В школе работают 12</w:t>
      </w:r>
      <w:r>
        <w:rPr>
          <w:rFonts w:ascii="Times New Roman" w:hAnsi="Times New Roman" w:cs="Times New Roman"/>
          <w:sz w:val="28"/>
          <w:szCs w:val="28"/>
        </w:rPr>
        <w:t xml:space="preserve"> учителей:</w:t>
      </w:r>
      <w:r w:rsidRPr="005706D1">
        <w:rPr>
          <w:rFonts w:ascii="Times New Roman" w:hAnsi="Times New Roman" w:cs="Times New Roman"/>
          <w:sz w:val="28"/>
          <w:szCs w:val="28"/>
        </w:rPr>
        <w:t xml:space="preserve"> 7 человек с высшим образован</w:t>
      </w:r>
      <w:r>
        <w:rPr>
          <w:rFonts w:ascii="Times New Roman" w:hAnsi="Times New Roman" w:cs="Times New Roman"/>
          <w:sz w:val="28"/>
          <w:szCs w:val="28"/>
        </w:rPr>
        <w:t>ием, 5 со средним – специальным,</w:t>
      </w:r>
      <w:r w:rsidRPr="005706D1">
        <w:rPr>
          <w:rFonts w:ascii="Times New Roman" w:hAnsi="Times New Roman" w:cs="Times New Roman"/>
          <w:sz w:val="28"/>
          <w:szCs w:val="28"/>
        </w:rPr>
        <w:t xml:space="preserve"> 2 педагога имеют первую квалификационную категорию. Осуществляется подвоз трех педагогов по программе «Мобильный учитель».</w:t>
      </w:r>
    </w:p>
    <w:p w:rsidR="004818BC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ситуация, сложившаяся </w:t>
      </w:r>
      <w:r w:rsidRPr="00140B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C2">
        <w:rPr>
          <w:rFonts w:ascii="Times New Roman" w:hAnsi="Times New Roman" w:cs="Times New Roman"/>
          <w:sz w:val="28"/>
          <w:szCs w:val="28"/>
        </w:rPr>
        <w:t>селе Трубачево,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C2">
        <w:rPr>
          <w:rFonts w:ascii="Times New Roman" w:hAnsi="Times New Roman" w:cs="Times New Roman"/>
          <w:sz w:val="28"/>
          <w:szCs w:val="28"/>
        </w:rPr>
        <w:t>показывает,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C2">
        <w:rPr>
          <w:rFonts w:ascii="Times New Roman" w:hAnsi="Times New Roman" w:cs="Times New Roman"/>
          <w:sz w:val="28"/>
          <w:szCs w:val="28"/>
        </w:rPr>
        <w:t>что резкого увеличения количества обучающихся не ожидается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BC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8BC" w:rsidRPr="00595DFE" w:rsidRDefault="004818BC" w:rsidP="00FD6112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>Динамика рождаемости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95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Трубачево</w:t>
      </w:r>
    </w:p>
    <w:p w:rsidR="004818BC" w:rsidRPr="00595DFE" w:rsidRDefault="004818BC" w:rsidP="00FD6112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данным МКУ</w:t>
      </w:r>
      <w:r w:rsidRPr="00595DF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  <w:r w:rsidRPr="00595DFE">
        <w:rPr>
          <w:rFonts w:ascii="Times New Roman" w:hAnsi="Times New Roman" w:cs="Times New Roman"/>
          <w:sz w:val="28"/>
          <w:szCs w:val="28"/>
        </w:rPr>
        <w:t>»)</w:t>
      </w:r>
    </w:p>
    <w:p w:rsidR="004818BC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Рождаемость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Фактическое проживание в с. Трубачево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818BC" w:rsidRPr="00EC71FC"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90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</w:tcPr>
          <w:p w:rsidR="004818BC" w:rsidRPr="00EC71FC" w:rsidRDefault="004818BC" w:rsidP="00EC71F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4818BC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8BC" w:rsidRPr="00A13E08" w:rsidRDefault="004818BC" w:rsidP="00FD6112">
      <w:pPr>
        <w:spacing w:after="0" w:line="240" w:lineRule="auto"/>
        <w:ind w:left="-142" w:right="-108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3E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Предполагаемое количество обучающихся в 1 классе МКОУ</w:t>
      </w:r>
    </w:p>
    <w:p w:rsidR="004818BC" w:rsidRDefault="004818BC" w:rsidP="00FD61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A13E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Трубачевская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13E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ООШ</w:t>
      </w:r>
      <w:r w:rsidRPr="00A13E08">
        <w:rPr>
          <w:rFonts w:ascii="Times New Roman" w:hAnsi="Times New Roman" w:cs="Times New Roman"/>
          <w:sz w:val="28"/>
          <w:szCs w:val="28"/>
        </w:rPr>
        <w:t>»</w:t>
      </w:r>
    </w:p>
    <w:p w:rsidR="004818BC" w:rsidRPr="00A13E08" w:rsidRDefault="004818BC" w:rsidP="00FD6112">
      <w:pPr>
        <w:spacing w:after="0" w:line="240" w:lineRule="auto"/>
        <w:ind w:left="-142" w:right="-108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6"/>
        <w:gridCol w:w="1913"/>
        <w:gridCol w:w="1913"/>
        <w:gridCol w:w="1915"/>
        <w:gridCol w:w="1914"/>
      </w:tblGrid>
      <w:tr w:rsidR="004818BC" w:rsidRPr="00EC71FC">
        <w:trPr>
          <w:trHeight w:val="544"/>
        </w:trPr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2020 -2021</w:t>
            </w:r>
          </w:p>
        </w:tc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2021 -2022</w:t>
            </w:r>
          </w:p>
        </w:tc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jc w:val="center"/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2022 -2023</w:t>
            </w:r>
          </w:p>
        </w:tc>
        <w:tc>
          <w:tcPr>
            <w:tcW w:w="1942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2023 -2024</w:t>
            </w:r>
          </w:p>
        </w:tc>
      </w:tr>
      <w:tr w:rsidR="004818BC" w:rsidRPr="00EC71FC">
        <w:trPr>
          <w:trHeight w:val="570"/>
        </w:trPr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41" w:type="dxa"/>
          </w:tcPr>
          <w:p w:rsidR="004818BC" w:rsidRPr="00EC71FC" w:rsidRDefault="004818BC" w:rsidP="00E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2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4818BC" w:rsidRPr="00A13E08" w:rsidRDefault="004818BC" w:rsidP="00FD6112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4818BC" w:rsidRPr="00A13E08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8BC" w:rsidRPr="00A13E08" w:rsidRDefault="004818BC" w:rsidP="00FD6112">
      <w:pPr>
        <w:spacing w:after="0" w:line="240" w:lineRule="auto"/>
        <w:ind w:left="-142" w:right="-108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13E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Предполагаемое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количество обучающихся в МКОУ «</w:t>
      </w:r>
      <w:r w:rsidRPr="00A13E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Трубаче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 w:rsidRPr="00A13E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ская ООШ»</w:t>
      </w:r>
    </w:p>
    <w:p w:rsidR="004818BC" w:rsidRPr="00A13E08" w:rsidRDefault="004818BC" w:rsidP="00FD6112">
      <w:pPr>
        <w:spacing w:after="0" w:line="240" w:lineRule="auto"/>
        <w:ind w:left="-142" w:right="-108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818BC" w:rsidRPr="00EC71FC"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2020 -2021</w:t>
            </w:r>
          </w:p>
        </w:tc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2021 -2022</w:t>
            </w:r>
          </w:p>
        </w:tc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jc w:val="center"/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2022 -2023</w:t>
            </w:r>
          </w:p>
        </w:tc>
        <w:tc>
          <w:tcPr>
            <w:tcW w:w="1915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2023 -2024</w:t>
            </w:r>
          </w:p>
        </w:tc>
      </w:tr>
      <w:tr w:rsidR="004818BC" w:rsidRPr="00EC71FC"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14" w:type="dxa"/>
          </w:tcPr>
          <w:p w:rsidR="004818BC" w:rsidRPr="00EC71FC" w:rsidRDefault="004818BC" w:rsidP="00EC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15" w:type="dxa"/>
          </w:tcPr>
          <w:p w:rsidR="004818BC" w:rsidRPr="00EC71FC" w:rsidRDefault="004818BC" w:rsidP="00EC71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7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</w:tbl>
    <w:p w:rsidR="004818BC" w:rsidRPr="00A13E08" w:rsidRDefault="004818BC" w:rsidP="00FD6112">
      <w:pPr>
        <w:spacing w:after="0" w:line="240" w:lineRule="auto"/>
        <w:ind w:left="-142" w:right="-108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18BC" w:rsidRPr="00046683" w:rsidRDefault="004818BC" w:rsidP="00FD6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sz w:val="28"/>
          <w:szCs w:val="28"/>
        </w:rPr>
        <w:t>При последующих выпусках девятиклассников, желающих продолжить обучение в 10 –ом классе, будет 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право сделать такой выбор</w:t>
      </w:r>
      <w:r w:rsidRPr="00A13E08">
        <w:rPr>
          <w:rFonts w:ascii="Times New Roman" w:hAnsi="Times New Roman" w:cs="Times New Roman"/>
          <w:sz w:val="28"/>
          <w:szCs w:val="28"/>
        </w:rPr>
        <w:t xml:space="preserve"> в одной из образовательной организации в селе Мельниково, где обучающиеся получат качественное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Для этого возможно организовать </w:t>
      </w:r>
      <w:r w:rsidRPr="00A13E08">
        <w:rPr>
          <w:rFonts w:ascii="Times New Roman" w:hAnsi="Times New Roman" w:cs="Times New Roman"/>
          <w:sz w:val="28"/>
          <w:szCs w:val="28"/>
        </w:rPr>
        <w:t>ежедневн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13E08">
        <w:rPr>
          <w:rFonts w:ascii="Times New Roman" w:hAnsi="Times New Roman" w:cs="Times New Roman"/>
          <w:sz w:val="28"/>
          <w:szCs w:val="28"/>
        </w:rPr>
        <w:t xml:space="preserve"> подвоз из села Трубачево в село Мельниково.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 xml:space="preserve">Подвоз обучающихся будет осуществляться школьным автобусом МКОУ «Трубачевская СОШ» марки УАЗ 19728-01, государственный номер </w:t>
      </w:r>
      <w:r w:rsidRPr="00046683">
        <w:rPr>
          <w:rFonts w:ascii="Times New Roman" w:hAnsi="Times New Roman" w:cs="Times New Roman"/>
          <w:sz w:val="28"/>
          <w:szCs w:val="28"/>
        </w:rPr>
        <w:t>К 188 СУ 70, год выпуска - 2013. Автобус рассчитан на 11 пассажирских места, оборудован в соответствии с требованиями ГОСТ Р 51160-98, имеет необходимые разрешения на перевозку детей. Доставка обучающихся будет обеспечена соответствующим финансированием. Разработан и утвержден Паспорт дорожной безопасности. Приказом директора МКОУ «Трубачевская СОШ» будут назначены ответственные лица за организацию подвоза и сопровождение детей, ответственные за исправное состояние автобуса.</w:t>
      </w:r>
    </w:p>
    <w:p w:rsidR="004818BC" w:rsidRPr="00046683" w:rsidRDefault="004818BC" w:rsidP="00FD6112">
      <w:pPr>
        <w:pStyle w:val="NoSpacing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683">
        <w:rPr>
          <w:rFonts w:ascii="Times New Roman" w:hAnsi="Times New Roman" w:cs="Times New Roman"/>
          <w:sz w:val="28"/>
          <w:szCs w:val="28"/>
        </w:rPr>
        <w:t>Преимущества обучения в МКОУ «Шегарская СОШ № 1» или в МКОУ«Шегарская СОШ № 2»:</w:t>
      </w:r>
    </w:p>
    <w:p w:rsidR="004818BC" w:rsidRPr="00A13E08" w:rsidRDefault="004818BC" w:rsidP="00FD611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sz w:val="28"/>
          <w:szCs w:val="28"/>
        </w:rPr>
        <w:t>- педагогический коллектив имеет более высокий уровень профессиональной подготовки;</w:t>
      </w:r>
    </w:p>
    <w:p w:rsidR="004818BC" w:rsidRPr="00A13E08" w:rsidRDefault="004818BC" w:rsidP="00FD611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sz w:val="28"/>
          <w:szCs w:val="28"/>
        </w:rPr>
        <w:t>- оснащенность кабинетов учебно – наглядными пособиями значительно выше;</w:t>
      </w:r>
    </w:p>
    <w:p w:rsidR="004818BC" w:rsidRDefault="004818BC" w:rsidP="00FD611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sz w:val="28"/>
          <w:szCs w:val="28"/>
        </w:rPr>
        <w:t xml:space="preserve">- в 2019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13E08">
        <w:rPr>
          <w:rFonts w:ascii="Times New Roman" w:hAnsi="Times New Roman" w:cs="Times New Roman"/>
          <w:sz w:val="28"/>
          <w:szCs w:val="28"/>
        </w:rPr>
        <w:t>на базе МКОУ « Шегарская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1»</w:t>
      </w:r>
      <w:r>
        <w:rPr>
          <w:rFonts w:ascii="Times New Roman" w:hAnsi="Times New Roman" w:cs="Times New Roman"/>
          <w:sz w:val="28"/>
          <w:szCs w:val="28"/>
        </w:rPr>
        <w:t xml:space="preserve"> создан, а</w:t>
      </w:r>
      <w:r w:rsidRPr="00A13E08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13E08">
        <w:rPr>
          <w:rFonts w:ascii="Times New Roman" w:hAnsi="Times New Roman" w:cs="Times New Roman"/>
          <w:sz w:val="28"/>
          <w:szCs w:val="28"/>
        </w:rPr>
        <w:t xml:space="preserve"> на базе МКОУ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E08">
        <w:rPr>
          <w:rFonts w:ascii="Times New Roman" w:hAnsi="Times New Roman" w:cs="Times New Roman"/>
          <w:sz w:val="28"/>
          <w:szCs w:val="28"/>
        </w:rPr>
        <w:t>Шегарская СОШ № 2»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E08">
        <w:rPr>
          <w:rFonts w:ascii="Times New Roman" w:hAnsi="Times New Roman" w:cs="Times New Roman"/>
          <w:sz w:val="28"/>
          <w:szCs w:val="28"/>
        </w:rPr>
        <w:t>т создан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13E08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ового и гуманитарного профиля «</w:t>
      </w:r>
      <w:r w:rsidRPr="00A13E08">
        <w:rPr>
          <w:rFonts w:ascii="Times New Roman" w:hAnsi="Times New Roman" w:cs="Times New Roman"/>
          <w:sz w:val="28"/>
          <w:szCs w:val="28"/>
        </w:rPr>
        <w:t>Точка роста»,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08">
        <w:rPr>
          <w:rFonts w:ascii="Times New Roman" w:hAnsi="Times New Roman" w:cs="Times New Roman"/>
          <w:sz w:val="28"/>
          <w:szCs w:val="28"/>
        </w:rPr>
        <w:t>направленных на формирование современных компетенций и навыков обучающихся по предметным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«Технология», «Информатика», «</w:t>
      </w:r>
      <w:r w:rsidRPr="00A13E08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жизнедеятельности»;</w:t>
      </w:r>
    </w:p>
    <w:p w:rsidR="004818BC" w:rsidRDefault="004818BC" w:rsidP="00FD611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 ведутся с группами детей, которые являются обучающимися одного класса, а не объединенного класса комплекта, что положительно влияет на получение качественного образования;</w:t>
      </w:r>
    </w:p>
    <w:p w:rsidR="004818BC" w:rsidRDefault="004818BC" w:rsidP="00FD611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A13E08">
        <w:rPr>
          <w:rFonts w:ascii="Times New Roman" w:hAnsi="Times New Roman" w:cs="Times New Roman"/>
          <w:sz w:val="28"/>
          <w:szCs w:val="28"/>
        </w:rPr>
        <w:t>- возможность профильного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реорганизации МКОУ  «Трубачевская СОШ» в МКОУ «Трубачевская ООШ» массового сокращения педагогических кадров не произойдет, так как обучение обучающихся 10 – 11 классов </w:t>
      </w:r>
      <w:r w:rsidRPr="00A13E08">
        <w:rPr>
          <w:rFonts w:ascii="Times New Roman" w:hAnsi="Times New Roman" w:cs="Times New Roman"/>
          <w:sz w:val="28"/>
          <w:szCs w:val="28"/>
        </w:rPr>
        <w:t>составляет 68 (34/34) учебных часов, составляет 3,7 ставки педагогического персонала. Нагрузка</w:t>
      </w:r>
      <w:r>
        <w:rPr>
          <w:rFonts w:ascii="Times New Roman" w:hAnsi="Times New Roman" w:cs="Times New Roman"/>
          <w:sz w:val="28"/>
          <w:szCs w:val="28"/>
        </w:rPr>
        <w:t xml:space="preserve"> педагогов может быть уменьшена и коллектив сохранен в полном составе.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реорганизации в отношении педагогов будут соблюдены: 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будет выдано уведомление о реорганизации и изменении организационной структуры до начала нового учебного года; 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 будут предупреждены  о возможном уменьшении учебной нагрузки. 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0F7">
        <w:rPr>
          <w:rFonts w:ascii="Times New Roman" w:hAnsi="Times New Roman" w:cs="Times New Roman"/>
          <w:sz w:val="28"/>
          <w:szCs w:val="28"/>
        </w:rPr>
        <w:t xml:space="preserve">При реорганизации фонд заработной платы из областного бюджета оптимизируется. </w:t>
      </w:r>
      <w:r>
        <w:rPr>
          <w:rFonts w:ascii="Times New Roman" w:hAnsi="Times New Roman" w:cs="Times New Roman"/>
          <w:sz w:val="28"/>
          <w:szCs w:val="28"/>
        </w:rPr>
        <w:t>Средства от оптимизации</w:t>
      </w:r>
      <w:r w:rsidRPr="008F7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F70F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0F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 2019</w:t>
      </w:r>
      <w:r w:rsidRPr="008F70F7">
        <w:rPr>
          <w:rFonts w:ascii="Times New Roman" w:hAnsi="Times New Roman" w:cs="Times New Roman"/>
          <w:sz w:val="28"/>
          <w:szCs w:val="28"/>
        </w:rPr>
        <w:t xml:space="preserve"> по 31.12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0F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Pr="008F70F7">
        <w:rPr>
          <w:rFonts w:ascii="Times New Roman" w:hAnsi="Times New Roman" w:cs="Times New Roman"/>
          <w:sz w:val="28"/>
          <w:szCs w:val="28"/>
        </w:rPr>
        <w:t>214317,00рублей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8BC" w:rsidRDefault="004818BC" w:rsidP="00FD6112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DF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 </w:t>
      </w:r>
      <w:r w:rsidRPr="00595DFE">
        <w:rPr>
          <w:rFonts w:ascii="Times New Roman" w:hAnsi="Times New Roman" w:cs="Times New Roman"/>
          <w:sz w:val="28"/>
          <w:szCs w:val="28"/>
        </w:rPr>
        <w:t>МКОУ «</w:t>
      </w:r>
      <w:r>
        <w:rPr>
          <w:rFonts w:ascii="Times New Roman" w:hAnsi="Times New Roman" w:cs="Times New Roman"/>
          <w:sz w:val="28"/>
          <w:szCs w:val="28"/>
        </w:rPr>
        <w:t xml:space="preserve">Трубачевская средняя </w:t>
      </w:r>
      <w:r w:rsidRPr="00595DFE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95DFE">
        <w:rPr>
          <w:rFonts w:ascii="Times New Roman" w:hAnsi="Times New Roman" w:cs="Times New Roman"/>
          <w:sz w:val="28"/>
          <w:szCs w:val="28"/>
        </w:rPr>
        <w:t>МКОУ «</w:t>
      </w:r>
      <w:r>
        <w:rPr>
          <w:rFonts w:ascii="Times New Roman" w:hAnsi="Times New Roman" w:cs="Times New Roman"/>
          <w:sz w:val="28"/>
          <w:szCs w:val="28"/>
        </w:rPr>
        <w:t xml:space="preserve">Трубачевская основная </w:t>
      </w:r>
      <w:r w:rsidRPr="00595DFE">
        <w:rPr>
          <w:rFonts w:ascii="Times New Roman" w:hAnsi="Times New Roman" w:cs="Times New Roman"/>
          <w:sz w:val="28"/>
          <w:szCs w:val="28"/>
        </w:rPr>
        <w:t xml:space="preserve">общеобразовательная школа»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595DFE">
        <w:rPr>
          <w:rFonts w:ascii="Times New Roman" w:hAnsi="Times New Roman" w:cs="Times New Roman"/>
          <w:sz w:val="28"/>
          <w:szCs w:val="28"/>
        </w:rPr>
        <w:t>в отношении кадрового состава будут соблюдены все нормы действующ</w:t>
      </w:r>
      <w:r>
        <w:rPr>
          <w:rFonts w:ascii="Times New Roman" w:hAnsi="Times New Roman" w:cs="Times New Roman"/>
          <w:sz w:val="28"/>
          <w:szCs w:val="28"/>
        </w:rPr>
        <w:t>его законодательства.</w:t>
      </w:r>
    </w:p>
    <w:p w:rsidR="004818BC" w:rsidRDefault="004818BC" w:rsidP="00FD6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8BC" w:rsidRDefault="004818BC" w:rsidP="00FD6112">
      <w:pPr>
        <w:jc w:val="both"/>
      </w:pPr>
    </w:p>
    <w:p w:rsidR="004818BC" w:rsidRDefault="004818BC" w:rsidP="00FD6112">
      <w:pPr>
        <w:jc w:val="both"/>
        <w:rPr>
          <w:rFonts w:ascii="Times New Roman" w:hAnsi="Times New Roman" w:cs="Times New Roman"/>
          <w:sz w:val="28"/>
          <w:szCs w:val="28"/>
        </w:rPr>
      </w:pPr>
      <w:r w:rsidRPr="008F70F7">
        <w:rPr>
          <w:rFonts w:ascii="Times New Roman" w:hAnsi="Times New Roman" w:cs="Times New Roman"/>
          <w:sz w:val="28"/>
          <w:szCs w:val="28"/>
        </w:rPr>
        <w:t>Начальник Отдел</w:t>
      </w:r>
      <w:r>
        <w:rPr>
          <w:rFonts w:ascii="Times New Roman" w:hAnsi="Times New Roman" w:cs="Times New Roman"/>
          <w:sz w:val="28"/>
          <w:szCs w:val="28"/>
        </w:rPr>
        <w:t>а образования                                             В.П.Плешкунова</w:t>
      </w:r>
    </w:p>
    <w:p w:rsidR="004818BC" w:rsidRPr="008F70F7" w:rsidRDefault="004818BC" w:rsidP="00FD61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18BC" w:rsidRPr="008F70F7" w:rsidSect="006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CAC"/>
    <w:rsid w:val="00046683"/>
    <w:rsid w:val="000A1B7C"/>
    <w:rsid w:val="000E3DDC"/>
    <w:rsid w:val="00140BC2"/>
    <w:rsid w:val="001659A2"/>
    <w:rsid w:val="0016676D"/>
    <w:rsid w:val="00226DBD"/>
    <w:rsid w:val="002764AC"/>
    <w:rsid w:val="00323D6B"/>
    <w:rsid w:val="00386C69"/>
    <w:rsid w:val="003B74C3"/>
    <w:rsid w:val="00402957"/>
    <w:rsid w:val="00422D36"/>
    <w:rsid w:val="00433C9B"/>
    <w:rsid w:val="004818BC"/>
    <w:rsid w:val="00483F11"/>
    <w:rsid w:val="00493D3A"/>
    <w:rsid w:val="005550E9"/>
    <w:rsid w:val="00562F31"/>
    <w:rsid w:val="005706D1"/>
    <w:rsid w:val="00595DFE"/>
    <w:rsid w:val="00602632"/>
    <w:rsid w:val="00610E19"/>
    <w:rsid w:val="006D0B1A"/>
    <w:rsid w:val="00724D96"/>
    <w:rsid w:val="00764E72"/>
    <w:rsid w:val="007B13C2"/>
    <w:rsid w:val="00833046"/>
    <w:rsid w:val="008536A7"/>
    <w:rsid w:val="008816D3"/>
    <w:rsid w:val="008F70F7"/>
    <w:rsid w:val="0097454E"/>
    <w:rsid w:val="00974A9A"/>
    <w:rsid w:val="009B48F4"/>
    <w:rsid w:val="00A13E08"/>
    <w:rsid w:val="00A9074A"/>
    <w:rsid w:val="00A94283"/>
    <w:rsid w:val="00B07D7C"/>
    <w:rsid w:val="00B61550"/>
    <w:rsid w:val="00BB120E"/>
    <w:rsid w:val="00BC014D"/>
    <w:rsid w:val="00BF3CAC"/>
    <w:rsid w:val="00CC734D"/>
    <w:rsid w:val="00CD4D8B"/>
    <w:rsid w:val="00CE25B3"/>
    <w:rsid w:val="00D07430"/>
    <w:rsid w:val="00D43647"/>
    <w:rsid w:val="00D9268A"/>
    <w:rsid w:val="00DA1B03"/>
    <w:rsid w:val="00DB114A"/>
    <w:rsid w:val="00E870CE"/>
    <w:rsid w:val="00EC71FC"/>
    <w:rsid w:val="00F26F70"/>
    <w:rsid w:val="00F52E90"/>
    <w:rsid w:val="00F66E59"/>
    <w:rsid w:val="00F74C5B"/>
    <w:rsid w:val="00F860C7"/>
    <w:rsid w:val="00FB0A8D"/>
    <w:rsid w:val="00FC692C"/>
    <w:rsid w:val="00FD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E3D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64E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706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D6112"/>
    <w:pPr>
      <w:ind w:left="-142" w:right="-108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gadm@tomsk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732</TotalTime>
  <Pages>4</Pages>
  <Words>1053</Words>
  <Characters>6003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Петровна</dc:creator>
  <cp:keywords/>
  <dc:description/>
  <cp:lastModifiedBy>Инга</cp:lastModifiedBy>
  <cp:revision>27</cp:revision>
  <cp:lastPrinted>2020-07-02T09:31:00Z</cp:lastPrinted>
  <dcterms:created xsi:type="dcterms:W3CDTF">2019-03-27T09:08:00Z</dcterms:created>
  <dcterms:modified xsi:type="dcterms:W3CDTF">2020-07-02T09:51:00Z</dcterms:modified>
</cp:coreProperties>
</file>