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FD" w:rsidRDefault="000531FD" w:rsidP="000531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1FD" w:rsidRDefault="000531FD" w:rsidP="000531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инициативе прокурора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индивидуальный предприниматель привлечён к административной ответственности за реконструкцию здания магазина в отсутствие разрешения</w:t>
      </w:r>
    </w:p>
    <w:p w:rsidR="000531FD" w:rsidRDefault="000531FD" w:rsidP="000531F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1FD" w:rsidRDefault="000531FD" w:rsidP="000531F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Шегарского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района проведена проверка исполнения градостроительного законодательства.</w:t>
      </w:r>
    </w:p>
    <w:p w:rsidR="000531FD" w:rsidRDefault="000531FD" w:rsidP="00E176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Согласно закону для проведения реконструкции объекта капитального строительства застройщик должен получить от органа местного самоуправления разрешение на строительство.</w:t>
      </w:r>
    </w:p>
    <w:p w:rsidR="000531FD" w:rsidRDefault="000531FD" w:rsidP="00053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 проверкой установлено, что индивидуальный предприниматель приступил 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реконструкции </w:t>
      </w:r>
      <w:r>
        <w:rPr>
          <w:rFonts w:ascii="Times New Roman" w:hAnsi="Times New Roman"/>
          <w:sz w:val="28"/>
          <w:szCs w:val="28"/>
        </w:rPr>
        <w:t xml:space="preserve">здания магазина, расположенного по адресу: Томская область, </w:t>
      </w:r>
      <w:proofErr w:type="spellStart"/>
      <w:r>
        <w:rPr>
          <w:rFonts w:ascii="Times New Roman" w:hAnsi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Мельниково, ул. Коммунистическая, 17, строение 1, до получения такого разрешения. На момент проверки были осуществлены строительно-монтажные работы по устройству ленточного железобетонного фундамента с примыканием к существующему зданию, установлен деревянный каркас стен, возведены стропила под скатную кровлю. </w:t>
      </w:r>
    </w:p>
    <w:p w:rsidR="000531FD" w:rsidRDefault="000531FD" w:rsidP="00053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этой связи прокурор района Андрей Белозёров возбудил дело об административном правонарушении, предусмотренном частью 1 статьи 9.5 КоАП РФ (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строительство, реконструкция объектов капитального строительства без </w:t>
      </w:r>
      <w:hyperlink r:id="rId5" w:history="1">
        <w:r>
          <w:rPr>
            <w:rStyle w:val="a3"/>
            <w:rFonts w:ascii="Times New Roman" w:hAnsi="Times New Roman"/>
            <w:color w:val="0000FF"/>
            <w:sz w:val="28"/>
            <w:szCs w:val="28"/>
            <w:u w:val="none"/>
            <w:lang w:eastAsia="ru-RU"/>
          </w:rPr>
          <w:t>разрешения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 строительство</w:t>
      </w:r>
      <w:r>
        <w:rPr>
          <w:rFonts w:ascii="Times New Roman" w:hAnsi="Times New Roman"/>
          <w:sz w:val="28"/>
          <w:szCs w:val="28"/>
        </w:rPr>
        <w:t xml:space="preserve">), по результатам рассмотрения которого Арбитражным судом Томской области предпринимателю объявлено предупреждение. </w:t>
      </w:r>
    </w:p>
    <w:p w:rsidR="000531FD" w:rsidRDefault="000531FD" w:rsidP="00053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Кроме того, индивидуальному предпринимателю внесено представление об устранении нарушений закона, которое рассмотрено и удовлетворено. В настоящее время работы по реконструкции объекта приостановлены, индивидуальным предпринимателем ведется разработка проектной документации, необходимой для получения разрешения на строительство.</w:t>
      </w:r>
    </w:p>
    <w:p w:rsidR="000531FD" w:rsidRDefault="000531FD" w:rsidP="000531FD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</w:pPr>
    </w:p>
    <w:p w:rsidR="000531FD" w:rsidRDefault="000531FD" w:rsidP="000531FD">
      <w:pPr>
        <w:spacing w:after="0" w:line="240" w:lineRule="auto"/>
        <w:ind w:firstLine="709"/>
      </w:pPr>
    </w:p>
    <w:p w:rsidR="00DB44C7" w:rsidRDefault="00DB44C7"/>
    <w:sectPr w:rsidR="00DB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B7"/>
    <w:rsid w:val="000531FD"/>
    <w:rsid w:val="00A61FB7"/>
    <w:rsid w:val="00DB44C7"/>
    <w:rsid w:val="00E1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6A252A188987E5610D23D7F77132DA1EDC8587FEBADEE5E54B6A521AF0A0B2B30121C05A84914BC4FCD03A34DDF3AF899A2A288AzFN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Андрей Владимирович</cp:lastModifiedBy>
  <cp:revision>3</cp:revision>
  <dcterms:created xsi:type="dcterms:W3CDTF">2019-10-14T05:55:00Z</dcterms:created>
  <dcterms:modified xsi:type="dcterms:W3CDTF">2019-10-14T05:57:00Z</dcterms:modified>
</cp:coreProperties>
</file>