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73" w:rsidRDefault="00042F73" w:rsidP="00836ABF">
      <w:pPr>
        <w:jc w:val="center"/>
        <w:rPr>
          <w:rFonts w:ascii="Times New Roman" w:hAnsi="Times New Roman"/>
          <w:sz w:val="28"/>
          <w:szCs w:val="28"/>
        </w:rPr>
      </w:pPr>
      <w:r w:rsidRPr="00631ACF">
        <w:rPr>
          <w:rFonts w:ascii="Times New Roman" w:hAnsi="Times New Roman"/>
          <w:b/>
          <w:sz w:val="28"/>
          <w:szCs w:val="28"/>
        </w:rPr>
        <w:t xml:space="preserve">Права </w:t>
      </w:r>
      <w:r>
        <w:rPr>
          <w:rFonts w:ascii="Times New Roman" w:hAnsi="Times New Roman"/>
          <w:b/>
          <w:sz w:val="28"/>
          <w:szCs w:val="28"/>
        </w:rPr>
        <w:t>государственного инспектора рыбоохраны</w:t>
      </w:r>
    </w:p>
    <w:p w:rsidR="00042F73" w:rsidRPr="003D4C13" w:rsidRDefault="00042F73" w:rsidP="00256BD9">
      <w:pPr>
        <w:pStyle w:val="Heading1"/>
        <w:shd w:val="clear" w:color="auto" w:fill="FFFFFF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auto"/>
        </w:rPr>
        <w:t xml:space="preserve">            Очень часто</w:t>
      </w:r>
      <w:r w:rsidRPr="009A0CB6">
        <w:rPr>
          <w:rFonts w:ascii="Times New Roman" w:hAnsi="Times New Roman"/>
          <w:b w:val="0"/>
          <w:color w:val="auto"/>
        </w:rPr>
        <w:t xml:space="preserve"> многие рыболовы-любители спорят о правах контролирующих органов рыбоохраны</w:t>
      </w:r>
      <w:r>
        <w:rPr>
          <w:rFonts w:ascii="Times New Roman" w:hAnsi="Times New Roman"/>
          <w:b w:val="0"/>
          <w:color w:val="auto"/>
        </w:rPr>
        <w:t xml:space="preserve"> на реке</w:t>
      </w:r>
      <w:r w:rsidRPr="009A0CB6">
        <w:rPr>
          <w:rFonts w:ascii="Times New Roman" w:hAnsi="Times New Roman"/>
          <w:b w:val="0"/>
          <w:color w:val="auto"/>
        </w:rPr>
        <w:t xml:space="preserve">. Может ли он осматривать </w:t>
      </w:r>
      <w:r>
        <w:rPr>
          <w:rFonts w:ascii="Times New Roman" w:hAnsi="Times New Roman"/>
          <w:b w:val="0"/>
          <w:color w:val="auto"/>
        </w:rPr>
        <w:t>лодку, транспортные средства, и</w:t>
      </w:r>
      <w:r w:rsidRPr="009A0CB6">
        <w:rPr>
          <w:rFonts w:ascii="Times New Roman" w:hAnsi="Times New Roman"/>
          <w:b w:val="0"/>
          <w:color w:val="auto"/>
        </w:rPr>
        <w:t>зымать орудия лова, с помощью которых совершались нарушения? Если Правила любительского и спортивного рыболовства рыб</w:t>
      </w:r>
      <w:r>
        <w:rPr>
          <w:rFonts w:ascii="Times New Roman" w:hAnsi="Times New Roman"/>
          <w:b w:val="0"/>
          <w:color w:val="auto"/>
        </w:rPr>
        <w:t>аки освоили</w:t>
      </w:r>
      <w:r w:rsidRPr="009A0CB6">
        <w:rPr>
          <w:rFonts w:ascii="Times New Roman" w:hAnsi="Times New Roman"/>
          <w:b w:val="0"/>
          <w:color w:val="auto"/>
        </w:rPr>
        <w:t xml:space="preserve">, то права государственных инспекторов рыбоохраны известны единицам. Попытаемся </w:t>
      </w:r>
      <w:r>
        <w:rPr>
          <w:rFonts w:ascii="Times New Roman" w:hAnsi="Times New Roman"/>
          <w:b w:val="0"/>
          <w:color w:val="auto"/>
        </w:rPr>
        <w:t xml:space="preserve">разъяснить полномочия государственного инспектора. Права государственного инспектора рыбоохраны прописаны в </w:t>
      </w:r>
      <w:r w:rsidRPr="00A43260">
        <w:rPr>
          <w:rFonts w:ascii="Times New Roman" w:hAnsi="Times New Roman"/>
          <w:color w:val="000000"/>
        </w:rPr>
        <w:t xml:space="preserve">Федеральном законе «О рыболовстве и сохранении водных биологических ресурсов» от 20.12.2004 N 166-ФЗ ст. 43.3 (ред. от 03.07.2016) </w:t>
      </w:r>
      <w:r w:rsidRPr="003D4C13">
        <w:rPr>
          <w:rFonts w:ascii="Times New Roman" w:hAnsi="Times New Roman"/>
          <w:color w:val="000000"/>
        </w:rPr>
        <w:t>Статья 43.3. Права должностных лиц федеральных органов исполнительной власти, осуществляющих федеральный государственный контроль (надзор) в области рыболовства и сохранения водных биоресурсов</w:t>
      </w:r>
      <w:r w:rsidRPr="00A43260">
        <w:rPr>
          <w:rFonts w:ascii="Times New Roman" w:hAnsi="Times New Roman"/>
          <w:color w:val="000000"/>
        </w:rPr>
        <w:t xml:space="preserve">. </w:t>
      </w:r>
      <w:r w:rsidRPr="00A43260">
        <w:rPr>
          <w:rFonts w:ascii="Times New Roman" w:hAnsi="Times New Roman"/>
          <w:b w:val="0"/>
          <w:color w:val="000000"/>
        </w:rPr>
        <w:t xml:space="preserve">Согласно которой государственные инспектора, </w:t>
      </w:r>
      <w:r w:rsidRPr="003D4C13">
        <w:rPr>
          <w:rFonts w:ascii="Times New Roman" w:hAnsi="Times New Roman"/>
          <w:b w:val="0"/>
          <w:color w:val="000000"/>
        </w:rPr>
        <w:t>при проведении мероприятий по контролю за соблюдением обязательных требований на водных объектах рыбохозяйственного значения в порядке, установленном законодательством Российской Федерации,  имеют право</w:t>
      </w:r>
      <w:r w:rsidRPr="00A43260">
        <w:rPr>
          <w:rFonts w:ascii="Times New Roman" w:hAnsi="Times New Roman"/>
          <w:b w:val="0"/>
          <w:color w:val="000000"/>
        </w:rPr>
        <w:t>:</w:t>
      </w:r>
    </w:p>
    <w:p w:rsidR="00042F73" w:rsidRPr="003D4C13" w:rsidRDefault="00042F73" w:rsidP="003D4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C13">
        <w:rPr>
          <w:rFonts w:ascii="Times New Roman" w:hAnsi="Times New Roman"/>
          <w:color w:val="000000"/>
          <w:sz w:val="28"/>
          <w:szCs w:val="28"/>
        </w:rPr>
        <w:t>1) запрашивать у граждан в целях проверки документы на право добычи (вылова) водных биоресурсов;</w:t>
      </w:r>
    </w:p>
    <w:p w:rsidR="00042F73" w:rsidRPr="003D4C13" w:rsidRDefault="00042F73" w:rsidP="003D4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C13">
        <w:rPr>
          <w:rFonts w:ascii="Times New Roman" w:hAnsi="Times New Roman"/>
          <w:color w:val="000000"/>
          <w:sz w:val="28"/>
          <w:szCs w:val="28"/>
        </w:rPr>
        <w:t>2) задерживать граждан, нарушивших обязательные требования при осуществлении рыболовства, и доставлять указанных граждан в правоохранительные органы;</w:t>
      </w:r>
    </w:p>
    <w:p w:rsidR="00042F73" w:rsidRPr="003D4C13" w:rsidRDefault="00042F73" w:rsidP="003D4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C13">
        <w:rPr>
          <w:rFonts w:ascii="Times New Roman" w:hAnsi="Times New Roman"/>
          <w:color w:val="000000"/>
          <w:sz w:val="28"/>
          <w:szCs w:val="28"/>
        </w:rPr>
        <w:t>3) производить досмотр транспортных средств, орудий добычи (вылова) водных биоресурсов, личных вещей граждан;</w:t>
      </w:r>
    </w:p>
    <w:p w:rsidR="00042F73" w:rsidRPr="00A43260" w:rsidRDefault="00042F73" w:rsidP="00A43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C13">
        <w:rPr>
          <w:rFonts w:ascii="Times New Roman" w:hAnsi="Times New Roman"/>
          <w:color w:val="000000"/>
          <w:sz w:val="28"/>
          <w:szCs w:val="28"/>
        </w:rPr>
        <w:t>4) изымать у граждан, нарушающих обязательные требования, продукцию и орудия добычи (вылова) водных биоресурсов, транспортные средства, а также соответствующие документы.</w:t>
      </w:r>
      <w:r w:rsidRPr="00A432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2F73" w:rsidRDefault="00042F73" w:rsidP="00A43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3260">
        <w:rPr>
          <w:rFonts w:ascii="Times New Roman" w:hAnsi="Times New Roman"/>
          <w:color w:val="000000"/>
          <w:sz w:val="28"/>
          <w:szCs w:val="28"/>
        </w:rPr>
        <w:t>5</w:t>
      </w:r>
      <w:r w:rsidRPr="003D4C13">
        <w:rPr>
          <w:rFonts w:ascii="Times New Roman" w:hAnsi="Times New Roman"/>
          <w:color w:val="000000"/>
          <w:sz w:val="28"/>
          <w:szCs w:val="28"/>
        </w:rPr>
        <w:t>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правонарушениях, принимать меры по предотвращению таких нарушений;</w:t>
      </w:r>
    </w:p>
    <w:p w:rsidR="00042F73" w:rsidRPr="003D4C13" w:rsidRDefault="00042F73" w:rsidP="00A43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Pr="008C26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D4C13">
        <w:rPr>
          <w:rFonts w:ascii="Times New Roman" w:hAnsi="Times New Roman"/>
          <w:color w:val="000000"/>
          <w:sz w:val="28"/>
          <w:szCs w:val="28"/>
        </w:rPr>
        <w:t>римен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 w:rsidRPr="003D4C13">
        <w:rPr>
          <w:rFonts w:ascii="Times New Roman" w:hAnsi="Times New Roman"/>
          <w:color w:val="000000"/>
          <w:sz w:val="28"/>
          <w:szCs w:val="28"/>
        </w:rPr>
        <w:t xml:space="preserve"> боево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D4C13">
        <w:rPr>
          <w:rFonts w:ascii="Times New Roman" w:hAnsi="Times New Roman"/>
          <w:color w:val="000000"/>
          <w:sz w:val="28"/>
          <w:szCs w:val="28"/>
        </w:rPr>
        <w:t xml:space="preserve"> ручно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D4C13">
        <w:rPr>
          <w:rFonts w:ascii="Times New Roman" w:hAnsi="Times New Roman"/>
          <w:color w:val="000000"/>
          <w:sz w:val="28"/>
          <w:szCs w:val="28"/>
        </w:rPr>
        <w:t xml:space="preserve"> стрелково</w:t>
      </w:r>
      <w:r>
        <w:rPr>
          <w:rFonts w:ascii="Times New Roman" w:hAnsi="Times New Roman"/>
          <w:color w:val="000000"/>
          <w:sz w:val="28"/>
          <w:szCs w:val="28"/>
        </w:rPr>
        <w:t>е оружие</w:t>
      </w:r>
      <w:r w:rsidRPr="003D4C13">
        <w:rPr>
          <w:rFonts w:ascii="Times New Roman" w:hAnsi="Times New Roman"/>
          <w:color w:val="000000"/>
          <w:sz w:val="28"/>
          <w:szCs w:val="28"/>
        </w:rPr>
        <w:t>, а также охотничье огнестрельное оружие в качестве служебного.</w:t>
      </w:r>
    </w:p>
    <w:p w:rsidR="00042F73" w:rsidRDefault="00042F73" w:rsidP="00DA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Государственные инспектора,</w:t>
      </w:r>
      <w:r w:rsidRPr="003D4C13">
        <w:rPr>
          <w:rFonts w:ascii="Times New Roman" w:hAnsi="Times New Roman"/>
          <w:color w:val="000000"/>
          <w:sz w:val="28"/>
          <w:szCs w:val="28"/>
        </w:rPr>
        <w:t xml:space="preserve"> осуществляющие государственный контроль (надзор), при исполнении служебных обязанностей носят форменную одежду. </w:t>
      </w:r>
    </w:p>
    <w:p w:rsidR="00042F73" w:rsidRPr="00DA60C7" w:rsidRDefault="00042F73" w:rsidP="00DA60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A60C7">
        <w:rPr>
          <w:rFonts w:ascii="Times New Roman" w:hAnsi="Times New Roman"/>
          <w:iCs/>
          <w:sz w:val="28"/>
          <w:szCs w:val="28"/>
        </w:rPr>
        <w:t xml:space="preserve">   Кроме того права госинспектора рыбоохраны, перечисленные в ФЗ-166 четко регламентированы </w:t>
      </w:r>
      <w:r w:rsidRPr="00DA60C7">
        <w:rPr>
          <w:rFonts w:ascii="Times New Roman" w:hAnsi="Times New Roman"/>
          <w:sz w:val="28"/>
          <w:szCs w:val="28"/>
        </w:rPr>
        <w:t xml:space="preserve">Кодексом  Российской Федерации об административных правонарушениях ( ст.ст. 23.27, 27.2, 27.7, 27.8, 27.9, 27.10). </w:t>
      </w:r>
      <w:r w:rsidRPr="00DA60C7">
        <w:rPr>
          <w:rFonts w:ascii="Times New Roman" w:hAnsi="Times New Roman"/>
          <w:iCs/>
          <w:sz w:val="28"/>
          <w:szCs w:val="28"/>
        </w:rPr>
        <w:t xml:space="preserve">  </w:t>
      </w:r>
    </w:p>
    <w:p w:rsidR="00042F73" w:rsidRPr="007D4DBF" w:rsidRDefault="00042F73" w:rsidP="007D4DB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Таким образом, е</w:t>
      </w:r>
      <w:r w:rsidRPr="007D4DBF">
        <w:rPr>
          <w:rFonts w:ascii="Times New Roman" w:hAnsi="Times New Roman"/>
          <w:sz w:val="28"/>
          <w:szCs w:val="28"/>
          <w:shd w:val="clear" w:color="auto" w:fill="FFFFFF"/>
        </w:rPr>
        <w:t>сли к рыбаку подошел человек (или несколько), который представился инспектором рыбоохраны, он обязан предъявить соответствующее удостоверение. При наличии удостоверения должностные лица органов рыбоохраны наделены правом: 1) производить досмотр вещей, транспортных средств, проверку орудий и способов ловли, осмотр добытой рыбы и других водных животных на месте рыбалки, на транспортных средствах и т.д. 2) производить изъятие (как запрещенных так и разрешенных) орудий лова, плавучих и других транспортных средств; 3) получить от граждан объяснения по поводу нарушения ими Правил рыболовства и составлять соответствующие протоколы; 4) при невозможности установления личности нарушителя на месте нарушения госинспектора органов рыбоохраны могут доставлять нарушителей в полицию.</w:t>
      </w:r>
    </w:p>
    <w:p w:rsidR="00042F73" w:rsidRPr="007D4DBF" w:rsidRDefault="00042F73" w:rsidP="007D4DBF">
      <w:pPr>
        <w:spacing w:line="240" w:lineRule="auto"/>
        <w:ind w:firstLine="36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D4DBF">
        <w:rPr>
          <w:rFonts w:ascii="Times New Roman" w:hAnsi="Times New Roman"/>
          <w:sz w:val="28"/>
          <w:szCs w:val="28"/>
          <w:shd w:val="clear" w:color="auto" w:fill="FFFFFF"/>
        </w:rPr>
        <w:t>Как при этом должен вести себя ры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бак</w:t>
      </w:r>
      <w:r w:rsidRPr="007D4DBF">
        <w:rPr>
          <w:rFonts w:ascii="Times New Roman" w:hAnsi="Times New Roman"/>
          <w:sz w:val="28"/>
          <w:szCs w:val="28"/>
          <w:shd w:val="clear" w:color="auto" w:fill="FFFFFF"/>
        </w:rPr>
        <w:t>? Во-первых, не препятствовать инспектору, так как попытки скрыться или оказать сопротивление могут быть рассмотрены как нарушение Правил рыболовства, и как основания для применения инспектором физической силы, специальных средств, либо огнестрельное оружие.</w:t>
      </w:r>
      <w:r w:rsidRPr="007D4D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42F73" w:rsidRDefault="00042F73" w:rsidP="007D4DB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DBF">
        <w:rPr>
          <w:sz w:val="28"/>
          <w:szCs w:val="28"/>
        </w:rPr>
        <w:t>   Чтобы избежать всех этих неприятностей, отправляясь на рыбалку,  изучите действующие в Томской области Правила любительского и спортивного рыболовства и старайтесь не допускать  их нарушения.</w:t>
      </w:r>
    </w:p>
    <w:p w:rsidR="00042F73" w:rsidRPr="007D4DBF" w:rsidRDefault="00042F73" w:rsidP="007D4DB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2F73" w:rsidRDefault="00042F73" w:rsidP="007D4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4DBF">
        <w:rPr>
          <w:rFonts w:ascii="Times New Roman" w:hAnsi="Times New Roman"/>
          <w:sz w:val="28"/>
          <w:szCs w:val="28"/>
        </w:rPr>
        <w:t xml:space="preserve">        Если возникли вопросы по правилам рыболовства, срокам рыбалки, орудиям лова</w:t>
      </w:r>
      <w:r>
        <w:rPr>
          <w:rFonts w:ascii="Times New Roman" w:hAnsi="Times New Roman"/>
          <w:sz w:val="28"/>
          <w:szCs w:val="28"/>
        </w:rPr>
        <w:t xml:space="preserve">, а также  в </w:t>
      </w:r>
      <w:r w:rsidRPr="004E162B">
        <w:rPr>
          <w:rFonts w:ascii="Times New Roman" w:hAnsi="Times New Roman"/>
          <w:sz w:val="28"/>
          <w:szCs w:val="28"/>
        </w:rPr>
        <w:t>случае выявления нарушений в сфере охраны водных биоресурсов или нарушения личных прав, вызванных неправомерными действиями работников органов рыбоохраны, граждане имеют право обращаться</w:t>
      </w:r>
      <w:r w:rsidRPr="007D4DBF">
        <w:rPr>
          <w:rFonts w:ascii="Times New Roman" w:hAnsi="Times New Roman"/>
          <w:sz w:val="28"/>
          <w:szCs w:val="28"/>
        </w:rPr>
        <w:t xml:space="preserve"> в Томский отдел  государственного контроля, надзора и охраны водных биоресурсов и среды их обитания по т. 8-(3822)-</w:t>
      </w:r>
      <w:r>
        <w:rPr>
          <w:rFonts w:ascii="Times New Roman" w:hAnsi="Times New Roman"/>
          <w:sz w:val="28"/>
          <w:szCs w:val="28"/>
        </w:rPr>
        <w:t>64-74-25</w:t>
      </w:r>
      <w:bookmarkStart w:id="0" w:name="_GoBack"/>
      <w:bookmarkEnd w:id="0"/>
      <w:r w:rsidRPr="007D4DBF">
        <w:rPr>
          <w:rFonts w:ascii="Times New Roman" w:hAnsi="Times New Roman"/>
          <w:sz w:val="28"/>
          <w:szCs w:val="28"/>
        </w:rPr>
        <w:t xml:space="preserve">,  или написать на электронный адрес </w:t>
      </w:r>
      <w:hyperlink r:id="rId4" w:history="1">
        <w:r w:rsidRPr="00AD7302">
          <w:rPr>
            <w:rStyle w:val="Hyperlink"/>
            <w:rFonts w:ascii="Times New Roman" w:hAnsi="Times New Roman"/>
            <w:sz w:val="28"/>
            <w:szCs w:val="28"/>
          </w:rPr>
          <w:t>fish-cоntrol.tomsk@mail.ru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42F73" w:rsidRPr="002F35C3" w:rsidRDefault="00042F73" w:rsidP="002F35C3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2F35C3">
        <w:rPr>
          <w:rFonts w:ascii="Times New Roman" w:hAnsi="Times New Roman"/>
          <w:sz w:val="28"/>
          <w:szCs w:val="28"/>
        </w:rPr>
        <w:t>Ведущий специалист-эксперт</w:t>
      </w:r>
    </w:p>
    <w:p w:rsidR="00042F73" w:rsidRPr="002F35C3" w:rsidRDefault="00042F73" w:rsidP="002F35C3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2F35C3">
        <w:rPr>
          <w:rFonts w:ascii="Times New Roman" w:hAnsi="Times New Roman"/>
          <w:sz w:val="28"/>
          <w:szCs w:val="28"/>
        </w:rPr>
        <w:t xml:space="preserve">   Томского отдела государственного</w:t>
      </w:r>
    </w:p>
    <w:p w:rsidR="00042F73" w:rsidRPr="002F35C3" w:rsidRDefault="00042F73" w:rsidP="002F35C3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2F35C3">
        <w:rPr>
          <w:rFonts w:ascii="Times New Roman" w:hAnsi="Times New Roman"/>
          <w:sz w:val="28"/>
          <w:szCs w:val="28"/>
        </w:rPr>
        <w:t xml:space="preserve">   контроля, надзора и охраны</w:t>
      </w:r>
    </w:p>
    <w:p w:rsidR="00042F73" w:rsidRPr="002F35C3" w:rsidRDefault="00042F73" w:rsidP="002F35C3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2F35C3">
        <w:rPr>
          <w:rFonts w:ascii="Times New Roman" w:hAnsi="Times New Roman"/>
          <w:sz w:val="28"/>
          <w:szCs w:val="28"/>
        </w:rPr>
        <w:t xml:space="preserve">   водных биоресурсов</w:t>
      </w:r>
    </w:p>
    <w:p w:rsidR="00042F73" w:rsidRPr="007D4DBF" w:rsidRDefault="00042F73" w:rsidP="00DA60C7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2F35C3">
        <w:rPr>
          <w:rFonts w:ascii="Times New Roman" w:hAnsi="Times New Roman"/>
          <w:sz w:val="28"/>
          <w:szCs w:val="28"/>
        </w:rPr>
        <w:t xml:space="preserve">   и среды их обитания                                                   Н.Н.Шестакова           </w:t>
      </w:r>
    </w:p>
    <w:sectPr w:rsidR="00042F73" w:rsidRPr="007D4DBF" w:rsidSect="00CE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70E"/>
    <w:rsid w:val="00042F73"/>
    <w:rsid w:val="00045833"/>
    <w:rsid w:val="000923B2"/>
    <w:rsid w:val="000B39F8"/>
    <w:rsid w:val="000E0553"/>
    <w:rsid w:val="0013405B"/>
    <w:rsid w:val="0019067D"/>
    <w:rsid w:val="001923DA"/>
    <w:rsid w:val="001B5A06"/>
    <w:rsid w:val="00256BD9"/>
    <w:rsid w:val="00271706"/>
    <w:rsid w:val="002749AA"/>
    <w:rsid w:val="002F126E"/>
    <w:rsid w:val="002F35C3"/>
    <w:rsid w:val="002F47D3"/>
    <w:rsid w:val="00313A3C"/>
    <w:rsid w:val="003942E6"/>
    <w:rsid w:val="003D4C13"/>
    <w:rsid w:val="003F51F8"/>
    <w:rsid w:val="004E162B"/>
    <w:rsid w:val="005233EA"/>
    <w:rsid w:val="005554C4"/>
    <w:rsid w:val="005B62A6"/>
    <w:rsid w:val="00631ACF"/>
    <w:rsid w:val="006831A5"/>
    <w:rsid w:val="0068523C"/>
    <w:rsid w:val="006C2AD6"/>
    <w:rsid w:val="00757C1C"/>
    <w:rsid w:val="007D4DBF"/>
    <w:rsid w:val="008069D8"/>
    <w:rsid w:val="00836ABF"/>
    <w:rsid w:val="008C2160"/>
    <w:rsid w:val="008C26D9"/>
    <w:rsid w:val="008D0043"/>
    <w:rsid w:val="008E489D"/>
    <w:rsid w:val="008F5DE7"/>
    <w:rsid w:val="00920AD6"/>
    <w:rsid w:val="0094270E"/>
    <w:rsid w:val="009A0CB6"/>
    <w:rsid w:val="009B3D33"/>
    <w:rsid w:val="00A43260"/>
    <w:rsid w:val="00AB04DF"/>
    <w:rsid w:val="00AD7302"/>
    <w:rsid w:val="00B97FF0"/>
    <w:rsid w:val="00BC2468"/>
    <w:rsid w:val="00CC3C33"/>
    <w:rsid w:val="00CE6331"/>
    <w:rsid w:val="00D44113"/>
    <w:rsid w:val="00D93959"/>
    <w:rsid w:val="00DA60C7"/>
    <w:rsid w:val="00DB56F0"/>
    <w:rsid w:val="00E07877"/>
    <w:rsid w:val="00E2709F"/>
    <w:rsid w:val="00F252E0"/>
    <w:rsid w:val="00F973F9"/>
    <w:rsid w:val="00FC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3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4270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D4C1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27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4C13"/>
    <w:rPr>
      <w:rFonts w:ascii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99"/>
    <w:qFormat/>
    <w:rsid w:val="009B3D33"/>
  </w:style>
  <w:style w:type="paragraph" w:styleId="NormalWeb">
    <w:name w:val="Normal (Web)"/>
    <w:basedOn w:val="Normal"/>
    <w:uiPriority w:val="99"/>
    <w:rsid w:val="00192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923D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D4C13"/>
    <w:rPr>
      <w:rFonts w:cs="Times New Roman"/>
    </w:rPr>
  </w:style>
  <w:style w:type="character" w:styleId="Hyperlink">
    <w:name w:val="Hyperlink"/>
    <w:basedOn w:val="DefaultParagraphFont"/>
    <w:uiPriority w:val="99"/>
    <w:rsid w:val="002F35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sh-c&#1086;ntrol.tom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647</Words>
  <Characters>3688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государственного инспектора рыбоохраны</dc:title>
  <dc:subject/>
  <dc:creator>XTreme.ws</dc:creator>
  <cp:keywords/>
  <dc:description/>
  <cp:lastModifiedBy>Саушкина</cp:lastModifiedBy>
  <cp:revision>2</cp:revision>
  <cp:lastPrinted>2017-02-03T04:16:00Z</cp:lastPrinted>
  <dcterms:created xsi:type="dcterms:W3CDTF">2019-07-29T09:03:00Z</dcterms:created>
  <dcterms:modified xsi:type="dcterms:W3CDTF">2019-07-29T09:03:00Z</dcterms:modified>
</cp:coreProperties>
</file>